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60D8" w14:textId="6907313A" w:rsidR="00710F35" w:rsidRPr="00C35C59" w:rsidRDefault="00710F35" w:rsidP="00710F35">
      <w:pPr>
        <w:rPr>
          <w:rFonts w:cstheme="minorHAnsi"/>
          <w:b/>
          <w:sz w:val="36"/>
          <w:szCs w:val="36"/>
        </w:rPr>
      </w:pPr>
      <w:r w:rsidRPr="00C35C59">
        <w:rPr>
          <w:rFonts w:cstheme="minorHAnsi"/>
          <w:b/>
          <w:sz w:val="36"/>
          <w:szCs w:val="36"/>
        </w:rPr>
        <w:t>Peaks Sector Support</w:t>
      </w:r>
    </w:p>
    <w:p w14:paraId="417C4E27" w14:textId="5581146C" w:rsidR="00362FC0" w:rsidRPr="00C35C59" w:rsidRDefault="00362FC0" w:rsidP="00DC0DAD">
      <w:pPr>
        <w:spacing w:after="0"/>
        <w:rPr>
          <w:rFonts w:eastAsiaTheme="majorEastAsia" w:cstheme="minorHAnsi"/>
          <w:b/>
          <w:spacing w:val="5"/>
          <w:sz w:val="28"/>
          <w:szCs w:val="28"/>
        </w:rPr>
      </w:pPr>
      <w:r w:rsidRPr="00C35C59">
        <w:rPr>
          <w:rFonts w:eastAsiaTheme="majorEastAsia" w:cstheme="minorHAnsi"/>
          <w:b/>
          <w:spacing w:val="5"/>
          <w:sz w:val="28"/>
          <w:szCs w:val="28"/>
        </w:rPr>
        <w:t xml:space="preserve">GUIDELINES </w:t>
      </w:r>
      <w:r w:rsidR="00F55790" w:rsidRPr="00C35C59">
        <w:rPr>
          <w:rFonts w:eastAsiaTheme="majorEastAsia" w:cstheme="minorHAnsi"/>
          <w:b/>
          <w:spacing w:val="5"/>
          <w:sz w:val="28"/>
          <w:szCs w:val="28"/>
        </w:rPr>
        <w:t>–</w:t>
      </w:r>
      <w:r w:rsidR="00B702CD" w:rsidRPr="00C35C59">
        <w:rPr>
          <w:rFonts w:eastAsiaTheme="majorEastAsia" w:cstheme="minorHAnsi"/>
          <w:b/>
          <w:spacing w:val="5"/>
          <w:sz w:val="28"/>
          <w:szCs w:val="28"/>
        </w:rPr>
        <w:t xml:space="preserve"> </w:t>
      </w:r>
      <w:bookmarkStart w:id="0" w:name="_Hlk37759770"/>
      <w:r w:rsidR="00F55790" w:rsidRPr="00C35C59">
        <w:rPr>
          <w:rFonts w:eastAsiaTheme="majorEastAsia" w:cstheme="minorHAnsi"/>
          <w:b/>
          <w:spacing w:val="5"/>
          <w:sz w:val="28"/>
          <w:szCs w:val="28"/>
        </w:rPr>
        <w:t xml:space="preserve">CAPACITY-BUILDING GRANTS </w:t>
      </w:r>
      <w:bookmarkEnd w:id="0"/>
    </w:p>
    <w:p w14:paraId="68FB8850" w14:textId="77777777" w:rsidR="00362FC0" w:rsidRPr="00C35C59" w:rsidRDefault="00362FC0" w:rsidP="00DC0DAD">
      <w:pPr>
        <w:pStyle w:val="ClauseLevel4"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3F3AA61A" w14:textId="3754E6F5" w:rsidR="00F55790" w:rsidRPr="00C35C59" w:rsidRDefault="00F55790" w:rsidP="00DC0D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35C59">
        <w:rPr>
          <w:rFonts w:asciiTheme="minorHAnsi" w:hAnsiTheme="minorHAnsi" w:cstheme="minorHAnsi"/>
          <w:color w:val="000000"/>
          <w:sz w:val="22"/>
          <w:szCs w:val="22"/>
        </w:rPr>
        <w:t>WACOSS currently holds the funds for the following capacity building grants:</w:t>
      </w:r>
    </w:p>
    <w:p w14:paraId="70D89CD3" w14:textId="77777777" w:rsidR="00DC0DAD" w:rsidRPr="00C35C59" w:rsidRDefault="00DC0DAD" w:rsidP="00DC0DAD">
      <w:pPr>
        <w:spacing w:after="0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465"/>
        <w:gridCol w:w="6272"/>
      </w:tblGrid>
      <w:tr w:rsidR="00DC0DAD" w:rsidRPr="00C35C59" w14:paraId="3FBF9BC7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33DA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C35C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30CEE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C35C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amount available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0564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C35C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Context and purpose of each set of funds</w:t>
            </w:r>
          </w:p>
        </w:tc>
      </w:tr>
      <w:tr w:rsidR="00DC0DAD" w:rsidRPr="00C35C59" w14:paraId="266233F8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01F4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Lotterywest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F85F" w14:textId="5D5DE8BC" w:rsidR="00082D32" w:rsidRPr="00C35C59" w:rsidRDefault="00082D32" w:rsidP="00082D32">
            <w:pPr>
              <w:widowControl w:val="0"/>
              <w:spacing w:line="240" w:lineRule="auto"/>
              <w:rPr>
                <w:rFonts w:cstheme="minorHAnsi"/>
              </w:rPr>
            </w:pPr>
            <w:r w:rsidRPr="00C35C59">
              <w:rPr>
                <w:rFonts w:cstheme="minorHAnsi"/>
              </w:rPr>
              <w:t>$</w:t>
            </w:r>
            <w:r w:rsidR="00420DB3">
              <w:rPr>
                <w:rFonts w:cstheme="minorHAnsi"/>
              </w:rPr>
              <w:t>163</w:t>
            </w:r>
            <w:r w:rsidRPr="00C35C59">
              <w:rPr>
                <w:rFonts w:cstheme="minorHAnsi"/>
              </w:rPr>
              <w:t xml:space="preserve">,000 available </w:t>
            </w:r>
            <w:r w:rsidR="00420DB3">
              <w:rPr>
                <w:rFonts w:cstheme="minorHAnsi"/>
              </w:rPr>
              <w:t>as of October 2023</w:t>
            </w:r>
            <w:r w:rsidRPr="00C35C59">
              <w:rPr>
                <w:rFonts w:cstheme="minorHAnsi"/>
              </w:rPr>
              <w:t xml:space="preserve"> </w:t>
            </w:r>
          </w:p>
          <w:p w14:paraId="5B6E35B7" w14:textId="126B69F3" w:rsidR="00DC0DAD" w:rsidRPr="00C35C59" w:rsidRDefault="00DC0DAD" w:rsidP="00132DB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F9209" w14:textId="71527083" w:rsidR="00DC0DAD" w:rsidRPr="00C35C59" w:rsidRDefault="00082D32" w:rsidP="00A025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sz w:val="22"/>
                <w:szCs w:val="22"/>
              </w:rPr>
              <w:t>The Lotterywest Capacity Building Grants (max $20,000 per project) are provided for Peaks to facilitate training or consultation/co-design processes with their members on an issue of strategic importance, and where the need to do this is immediate. The focus of this project are emerging issues that require a quick turnaround.</w:t>
            </w:r>
          </w:p>
        </w:tc>
      </w:tr>
      <w:tr w:rsidR="0086438C" w:rsidRPr="00C35C59" w14:paraId="11E9D9C8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04A0" w14:textId="7FAE2C42" w:rsidR="0086438C" w:rsidRPr="00C35C59" w:rsidRDefault="0086438C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Lotterywest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2A84" w14:textId="1B977C11" w:rsidR="0086438C" w:rsidRPr="00C35C59" w:rsidRDefault="0086438C" w:rsidP="00082D32">
            <w:pPr>
              <w:widowControl w:val="0"/>
              <w:spacing w:line="240" w:lineRule="auto"/>
              <w:rPr>
                <w:rFonts w:cstheme="minorHAnsi"/>
              </w:rPr>
            </w:pPr>
            <w:r w:rsidRPr="00C35C59">
              <w:rPr>
                <w:rFonts w:cstheme="minorHAnsi"/>
              </w:rPr>
              <w:t>$</w:t>
            </w:r>
            <w:r w:rsidR="00420DB3">
              <w:rPr>
                <w:rFonts w:cstheme="minorHAnsi"/>
              </w:rPr>
              <w:t>7</w:t>
            </w:r>
            <w:r w:rsidRPr="00C35C59">
              <w:rPr>
                <w:rFonts w:cstheme="minorHAnsi"/>
              </w:rPr>
              <w:t xml:space="preserve">0,000 available </w:t>
            </w:r>
            <w:r w:rsidR="00420DB3">
              <w:rPr>
                <w:rFonts w:cstheme="minorHAnsi"/>
              </w:rPr>
              <w:t>as of October 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F33A" w14:textId="04DCFF2A" w:rsidR="0086438C" w:rsidRPr="00C35C59" w:rsidRDefault="0086438C" w:rsidP="00A025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sz w:val="22"/>
                <w:szCs w:val="22"/>
              </w:rPr>
              <w:t>The Lotterywest COVID-19 Grants (max $20,000 per project) are provided for Peaks to effectively respond to impact of COVID-19 spread in WA.</w:t>
            </w:r>
          </w:p>
        </w:tc>
      </w:tr>
    </w:tbl>
    <w:p w14:paraId="1669BD33" w14:textId="0756FCF9" w:rsidR="00DC0DAD" w:rsidRPr="0064142E" w:rsidRDefault="00DC0DAD" w:rsidP="00DC0DAD">
      <w:pPr>
        <w:pStyle w:val="Heading2"/>
        <w:spacing w:before="360" w:beforeAutospacing="0" w:after="12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64142E">
        <w:rPr>
          <w:rFonts w:asciiTheme="minorHAnsi" w:hAnsiTheme="minorHAnsi" w:cstheme="minorHAnsi"/>
          <w:bCs w:val="0"/>
          <w:color w:val="000000"/>
          <w:sz w:val="28"/>
          <w:szCs w:val="28"/>
        </w:rPr>
        <w:t>Process</w:t>
      </w:r>
      <w:r w:rsidR="00DA23FE" w:rsidRPr="0064142E">
        <w:rPr>
          <w:rFonts w:asciiTheme="minorHAnsi" w:hAnsiTheme="minorHAnsi" w:cstheme="minorHAnsi"/>
          <w:bCs w:val="0"/>
          <w:color w:val="000000"/>
          <w:sz w:val="28"/>
          <w:szCs w:val="28"/>
        </w:rPr>
        <w:t>, Requirements, Subcommittee</w:t>
      </w:r>
    </w:p>
    <w:p w14:paraId="08DEB1EC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3D357B">
        <w:rPr>
          <w:rFonts w:asciiTheme="minorHAnsi" w:hAnsiTheme="minorHAnsi" w:cstheme="minorHAnsi"/>
          <w:sz w:val="24"/>
          <w:szCs w:val="24"/>
        </w:rPr>
        <w:t>Process</w:t>
      </w:r>
    </w:p>
    <w:p w14:paraId="0BB119A3" w14:textId="4C38EB5E" w:rsidR="0064142E" w:rsidRDefault="0064142E" w:rsidP="0064142E">
      <w:r>
        <w:t>This process applies to the new current round of the Lotterywest Capacity Building Grants and Lotterywest COVID-19 Grants (max $20,000 per project).</w:t>
      </w:r>
    </w:p>
    <w:p w14:paraId="123E3270" w14:textId="3EAA5C06" w:rsidR="0064142E" w:rsidRPr="00F73AC0" w:rsidRDefault="0064142E" w:rsidP="0064142E">
      <w:r>
        <w:t xml:space="preserve">All applications are assessed by the Peaks Grants Subcommittee. The Grants Subcommittee assesses all applications after they are submitted to WACOSS. All applications should be forwarded to </w:t>
      </w:r>
      <w:hyperlink r:id="rId8" w:history="1">
        <w:r>
          <w:rPr>
            <w:rStyle w:val="Hyperlink"/>
          </w:rPr>
          <w:t>peakgrants@wacoss.org.au</w:t>
        </w:r>
      </w:hyperlink>
    </w:p>
    <w:p w14:paraId="047BF51A" w14:textId="4B33862D" w:rsidR="000E13BD" w:rsidRDefault="0064142E" w:rsidP="000E13BD">
      <w:r w:rsidRPr="00F73AC0">
        <w:t xml:space="preserve">The turnaround process </w:t>
      </w:r>
      <w:r>
        <w:t>for review and consideration should not exceed 10 business days</w:t>
      </w:r>
      <w:r w:rsidR="000E13BD">
        <w:t>,</w:t>
      </w:r>
      <w:r w:rsidR="000E13BD" w:rsidRPr="000E13BD">
        <w:t xml:space="preserve"> </w:t>
      </w:r>
      <w:r w:rsidR="000E13BD">
        <w:t>as all applications are assessed on a fortnightly basis. If your application is urgent and requires a quicker response, please tick the ‘urgent’ box on your application.</w:t>
      </w:r>
    </w:p>
    <w:p w14:paraId="7721A543" w14:textId="22768E4F" w:rsidR="0064142E" w:rsidRDefault="000E13BD" w:rsidP="000E13BD">
      <w:r>
        <w:t>If your application is successful, WACOSS will release funds immediately upon receiving your invoice.</w:t>
      </w:r>
    </w:p>
    <w:p w14:paraId="60CDEC7B" w14:textId="77777777" w:rsidR="0064142E" w:rsidRPr="00F73AC0" w:rsidRDefault="0064142E" w:rsidP="0064142E">
      <w:r>
        <w:t xml:space="preserve">If your application is declined, feedback will be provided upon request.  </w:t>
      </w:r>
    </w:p>
    <w:p w14:paraId="56F60F50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1" w:name="_dz2ylpldusfk" w:colFirst="0" w:colLast="0"/>
      <w:bookmarkEnd w:id="1"/>
      <w:r w:rsidRPr="003D357B">
        <w:rPr>
          <w:rFonts w:asciiTheme="minorHAnsi" w:hAnsiTheme="minorHAnsi" w:cstheme="minorHAnsi"/>
          <w:sz w:val="24"/>
          <w:szCs w:val="24"/>
        </w:rPr>
        <w:t>Requirements</w:t>
      </w:r>
    </w:p>
    <w:p w14:paraId="38B647BB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There must be </w:t>
      </w:r>
      <w:r>
        <w:rPr>
          <w:b/>
        </w:rPr>
        <w:t xml:space="preserve">clear outcomes and deliverables </w:t>
      </w:r>
      <w:r>
        <w:t>for each grant (i.e. that it is a standalone project with standalone outcomes).</w:t>
      </w:r>
    </w:p>
    <w:p w14:paraId="43EA9857" w14:textId="77777777" w:rsidR="0064142E" w:rsidRDefault="0064142E" w:rsidP="0064142E">
      <w:pPr>
        <w:numPr>
          <w:ilvl w:val="0"/>
          <w:numId w:val="24"/>
        </w:numPr>
        <w:spacing w:after="0"/>
      </w:pPr>
      <w:r>
        <w:t>A demonstrated link to COVID-19 response for the COVID funding pool.</w:t>
      </w:r>
    </w:p>
    <w:p w14:paraId="19E31F6B" w14:textId="77777777" w:rsidR="0064142E" w:rsidRDefault="0064142E" w:rsidP="0064142E">
      <w:pPr>
        <w:numPr>
          <w:ilvl w:val="0"/>
          <w:numId w:val="24"/>
        </w:numPr>
        <w:spacing w:after="0"/>
      </w:pPr>
      <w:r>
        <w:lastRenderedPageBreak/>
        <w:t xml:space="preserve">An emerging issue that requires an </w:t>
      </w:r>
      <w:r>
        <w:rPr>
          <w:b/>
        </w:rPr>
        <w:t>immediate response</w:t>
      </w:r>
      <w:r>
        <w:t>.</w:t>
      </w:r>
    </w:p>
    <w:p w14:paraId="39390F3B" w14:textId="77777777" w:rsidR="0064142E" w:rsidRDefault="0064142E" w:rsidP="0064142E">
      <w:pPr>
        <w:numPr>
          <w:ilvl w:val="0"/>
          <w:numId w:val="24"/>
        </w:numPr>
        <w:spacing w:after="0"/>
      </w:pPr>
      <w:r>
        <w:t>Projects must be completed within a six-month period.</w:t>
      </w:r>
    </w:p>
    <w:p w14:paraId="5D0A2F96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2" w:name="_v79musd5wwrk" w:colFirst="0" w:colLast="0"/>
      <w:bookmarkEnd w:id="2"/>
      <w:r w:rsidRPr="003D357B">
        <w:rPr>
          <w:rFonts w:asciiTheme="minorHAnsi" w:hAnsiTheme="minorHAnsi" w:cstheme="minorHAnsi"/>
          <w:sz w:val="24"/>
          <w:szCs w:val="24"/>
        </w:rPr>
        <w:t>Principles for Gentle Prioritisation</w:t>
      </w:r>
    </w:p>
    <w:p w14:paraId="6AD06F92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developed by </w:t>
      </w:r>
      <w:r>
        <w:rPr>
          <w:b/>
        </w:rPr>
        <w:t>one peak or sector that can be rolled out to others</w:t>
      </w:r>
      <w:r>
        <w:t>.</w:t>
      </w:r>
    </w:p>
    <w:p w14:paraId="59552B53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with an emphasis on supporting </w:t>
      </w:r>
      <w:r>
        <w:rPr>
          <w:b/>
        </w:rPr>
        <w:t>regional and remote organisations</w:t>
      </w:r>
      <w:r>
        <w:t>.</w:t>
      </w:r>
    </w:p>
    <w:p w14:paraId="336BEF96" w14:textId="77777777" w:rsidR="0064142E" w:rsidRDefault="0064142E" w:rsidP="0064142E">
      <w:pPr>
        <w:numPr>
          <w:ilvl w:val="0"/>
          <w:numId w:val="24"/>
        </w:numPr>
        <w:spacing w:after="0"/>
      </w:pPr>
      <w:r>
        <w:rPr>
          <w:b/>
        </w:rPr>
        <w:t>Size of potential impact</w:t>
      </w:r>
      <w:r>
        <w:t xml:space="preserve"> - either short or long term.</w:t>
      </w:r>
    </w:p>
    <w:p w14:paraId="4ED31E90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that focus on a </w:t>
      </w:r>
      <w:r>
        <w:rPr>
          <w:b/>
        </w:rPr>
        <w:t>preventative approach</w:t>
      </w:r>
      <w:r>
        <w:t xml:space="preserve"> (i.e. to circumstances getting worse).</w:t>
      </w:r>
    </w:p>
    <w:p w14:paraId="144868AF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that develop capacity both for the </w:t>
      </w:r>
      <w:r>
        <w:rPr>
          <w:b/>
        </w:rPr>
        <w:t>Peak(s) involved and its members</w:t>
      </w:r>
      <w:r>
        <w:t>.</w:t>
      </w:r>
    </w:p>
    <w:p w14:paraId="38E4CA68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that involve </w:t>
      </w:r>
      <w:r>
        <w:rPr>
          <w:b/>
        </w:rPr>
        <w:t>more than one Peak</w:t>
      </w:r>
      <w:r>
        <w:t>.</w:t>
      </w:r>
    </w:p>
    <w:p w14:paraId="3C35C08A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Overall </w:t>
      </w:r>
      <w:r>
        <w:rPr>
          <w:b/>
        </w:rPr>
        <w:t>organisational resources</w:t>
      </w:r>
      <w:r>
        <w:t xml:space="preserve"> and need (including how recently the Peak received a capacity building grant. Note: that there is a preference to share the grants around the different peaks).</w:t>
      </w:r>
    </w:p>
    <w:p w14:paraId="75282FEB" w14:textId="77777777" w:rsidR="0064142E" w:rsidRDefault="0064142E" w:rsidP="0064142E"/>
    <w:p w14:paraId="21C336A5" w14:textId="77777777" w:rsidR="0064142E" w:rsidRPr="003D357B" w:rsidRDefault="0064142E" w:rsidP="0064142E">
      <w:pPr>
        <w:rPr>
          <w:b/>
          <w:sz w:val="24"/>
          <w:szCs w:val="24"/>
        </w:rPr>
      </w:pPr>
      <w:r w:rsidRPr="003D357B">
        <w:rPr>
          <w:b/>
          <w:sz w:val="24"/>
          <w:szCs w:val="24"/>
        </w:rPr>
        <w:t xml:space="preserve">Exclusions </w:t>
      </w:r>
    </w:p>
    <w:p w14:paraId="59141D8C" w14:textId="1DF1E4DF" w:rsidR="0064142E" w:rsidRDefault="0064142E" w:rsidP="0064142E">
      <w:pPr>
        <w:numPr>
          <w:ilvl w:val="0"/>
          <w:numId w:val="25"/>
        </w:numPr>
        <w:spacing w:after="0"/>
      </w:pPr>
      <w:r>
        <w:t xml:space="preserve">The grants will not provide funds for any project or service that forms part of a </w:t>
      </w:r>
      <w:r w:rsidR="00420DB3">
        <w:t>P</w:t>
      </w:r>
      <w:r>
        <w:t>eak’s core business and for which they receive other funding.</w:t>
      </w:r>
    </w:p>
    <w:p w14:paraId="73BE7A3E" w14:textId="77777777" w:rsidR="0064142E" w:rsidRDefault="0064142E" w:rsidP="0064142E">
      <w:pPr>
        <w:numPr>
          <w:ilvl w:val="0"/>
          <w:numId w:val="25"/>
        </w:numPr>
        <w:spacing w:after="0"/>
      </w:pPr>
      <w:r>
        <w:t>The grants will not fund projects for which Lotterywest funding is otherwise readily available.</w:t>
      </w:r>
    </w:p>
    <w:p w14:paraId="6D649C6C" w14:textId="77777777" w:rsidR="0064142E" w:rsidRDefault="0064142E" w:rsidP="0064142E">
      <w:pPr>
        <w:ind w:left="720"/>
      </w:pPr>
    </w:p>
    <w:p w14:paraId="47D1DDD6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3" w:name="_6u7m2s7ennrm" w:colFirst="0" w:colLast="0"/>
      <w:bookmarkEnd w:id="3"/>
      <w:r w:rsidRPr="003D357B">
        <w:rPr>
          <w:rFonts w:asciiTheme="minorHAnsi" w:hAnsiTheme="minorHAnsi" w:cstheme="minorHAnsi"/>
          <w:sz w:val="24"/>
          <w:szCs w:val="24"/>
        </w:rPr>
        <w:t>Subcommittee</w:t>
      </w:r>
    </w:p>
    <w:p w14:paraId="59FBA42F" w14:textId="66A2E1AB" w:rsidR="0064142E" w:rsidRDefault="0064142E" w:rsidP="0064142E">
      <w:pPr>
        <w:numPr>
          <w:ilvl w:val="0"/>
          <w:numId w:val="26"/>
        </w:numPr>
        <w:spacing w:after="0"/>
      </w:pPr>
      <w:r>
        <w:t xml:space="preserve">Tina Williams (Volunteering WA), </w:t>
      </w:r>
    </w:p>
    <w:p w14:paraId="11B85D8D" w14:textId="73C130FA" w:rsidR="00D45897" w:rsidRDefault="00D45897" w:rsidP="0064142E">
      <w:pPr>
        <w:numPr>
          <w:ilvl w:val="0"/>
          <w:numId w:val="26"/>
        </w:numPr>
        <w:spacing w:after="0"/>
      </w:pPr>
      <w:r>
        <w:t>James Wild (Men’s Sheds of WA)</w:t>
      </w:r>
    </w:p>
    <w:p w14:paraId="25D6752B" w14:textId="77777777" w:rsidR="0064142E" w:rsidRDefault="0064142E" w:rsidP="0064142E">
      <w:pPr>
        <w:numPr>
          <w:ilvl w:val="0"/>
          <w:numId w:val="26"/>
        </w:numPr>
        <w:spacing w:after="0"/>
      </w:pPr>
      <w:r>
        <w:t xml:space="preserve">Melanie Every (Financial Counsellors Association of WA), </w:t>
      </w:r>
    </w:p>
    <w:p w14:paraId="2F59C126" w14:textId="727798D4" w:rsidR="0064142E" w:rsidRDefault="00CA6A9B" w:rsidP="0064142E">
      <w:pPr>
        <w:numPr>
          <w:ilvl w:val="0"/>
          <w:numId w:val="26"/>
        </w:numPr>
        <w:spacing w:after="0"/>
      </w:pPr>
      <w:r>
        <w:t>Kathleen Johnson</w:t>
      </w:r>
      <w:r w:rsidR="0064142E">
        <w:t xml:space="preserve"> (Peel Community Development Group)</w:t>
      </w:r>
    </w:p>
    <w:p w14:paraId="59E182F0" w14:textId="1BF98481" w:rsidR="003D357B" w:rsidRDefault="003D357B" w:rsidP="0064142E">
      <w:pPr>
        <w:numPr>
          <w:ilvl w:val="0"/>
          <w:numId w:val="26"/>
        </w:numPr>
        <w:spacing w:after="0"/>
      </w:pPr>
      <w:r>
        <w:t>Alenka Jeram (WACOSS)</w:t>
      </w:r>
    </w:p>
    <w:p w14:paraId="13C1E45D" w14:textId="77777777" w:rsidR="000E13BD" w:rsidRDefault="000E13BD" w:rsidP="0064142E"/>
    <w:p w14:paraId="1DCABE09" w14:textId="2192B1F6" w:rsidR="0064142E" w:rsidRPr="00104F84" w:rsidRDefault="0064142E" w:rsidP="0064142E">
      <w:r w:rsidRPr="00104F84">
        <w:t xml:space="preserve">Three members </w:t>
      </w:r>
      <w:r>
        <w:t xml:space="preserve">of the subcommittee form a quorum. </w:t>
      </w:r>
    </w:p>
    <w:p w14:paraId="5AC8AC50" w14:textId="12AF41FE" w:rsidR="0064142E" w:rsidRDefault="0064142E" w:rsidP="0064142E">
      <w:r>
        <w:rPr>
          <w:b/>
        </w:rPr>
        <w:t>Note</w:t>
      </w:r>
      <w:r>
        <w:t>: Please do not approach the specific Peaks sitting on the subcommittee to be references for your application.</w:t>
      </w:r>
    </w:p>
    <w:p w14:paraId="034D8F30" w14:textId="622431AD" w:rsidR="000E13BD" w:rsidRDefault="000E13BD" w:rsidP="0064142E">
      <w:bookmarkStart w:id="4" w:name="_Hlk100652741"/>
      <w:r>
        <w:t>If a Peak sitting on the subcommittee applies in that grant round because of an immediate need, or declare conflict of interest, they will not be involved in the decision-making process</w:t>
      </w:r>
      <w:bookmarkEnd w:id="4"/>
      <w:r>
        <w:t>.</w:t>
      </w:r>
    </w:p>
    <w:p w14:paraId="668AB172" w14:textId="77777777" w:rsidR="00362FC0" w:rsidRPr="003D357B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3D357B">
        <w:rPr>
          <w:rFonts w:asciiTheme="minorHAnsi" w:hAnsiTheme="minorHAnsi" w:cstheme="minorHAnsi"/>
          <w:b/>
          <w:sz w:val="22"/>
        </w:rPr>
        <w:t>Enquires:</w:t>
      </w:r>
    </w:p>
    <w:p w14:paraId="71C64A43" w14:textId="40B49335" w:rsidR="00362FC0" w:rsidRPr="003D357B" w:rsidRDefault="00420DB3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Alenka Jeram</w:t>
      </w:r>
    </w:p>
    <w:p w14:paraId="5F1BE31A" w14:textId="2D43FED6" w:rsidR="00362FC0" w:rsidRPr="003D357B" w:rsidRDefault="00420DB3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Executive Manager </w:t>
      </w:r>
      <w:r w:rsidR="00196FC9" w:rsidRPr="003D357B">
        <w:rPr>
          <w:rFonts w:asciiTheme="minorHAnsi" w:hAnsiTheme="minorHAnsi" w:cstheme="minorHAnsi"/>
          <w:sz w:val="22"/>
        </w:rPr>
        <w:t>Corporate Services</w:t>
      </w:r>
    </w:p>
    <w:p w14:paraId="4BE4328A" w14:textId="7103B2FA" w:rsidR="00777124" w:rsidRPr="003D357B" w:rsidRDefault="00196FC9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D357B">
        <w:rPr>
          <w:rFonts w:asciiTheme="minorHAnsi" w:hAnsiTheme="minorHAnsi" w:cstheme="minorHAnsi"/>
          <w:sz w:val="22"/>
        </w:rPr>
        <w:t>6381 5300</w:t>
      </w:r>
    </w:p>
    <w:p w14:paraId="5C040C11" w14:textId="37CE7565" w:rsidR="008C3867" w:rsidRPr="003D357B" w:rsidRDefault="00420DB3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hyperlink r:id="rId9" w:history="1">
        <w:r w:rsidRPr="006B478D">
          <w:rPr>
            <w:rStyle w:val="Hyperlink"/>
            <w:rFonts w:asciiTheme="minorHAnsi" w:hAnsiTheme="minorHAnsi" w:cstheme="minorHAnsi"/>
            <w:b/>
            <w:sz w:val="22"/>
          </w:rPr>
          <w:t>alenka@wacoss.org.au</w:t>
        </w:r>
      </w:hyperlink>
    </w:p>
    <w:p w14:paraId="3769A464" w14:textId="77777777" w:rsidR="008C3867" w:rsidRDefault="008C3867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61B1EED8" w14:textId="19292F30" w:rsidR="00362FC0" w:rsidRPr="003D357B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D357B">
        <w:rPr>
          <w:rFonts w:asciiTheme="minorHAnsi" w:hAnsiTheme="minorHAnsi" w:cstheme="minorHAnsi"/>
          <w:b/>
          <w:sz w:val="22"/>
        </w:rPr>
        <w:t>Apply now</w:t>
      </w:r>
      <w:r w:rsidRPr="003D357B">
        <w:rPr>
          <w:rFonts w:asciiTheme="minorHAnsi" w:hAnsiTheme="minorHAnsi" w:cstheme="minorHAnsi"/>
          <w:sz w:val="22"/>
        </w:rPr>
        <w:t xml:space="preserve">: </w:t>
      </w:r>
    </w:p>
    <w:p w14:paraId="04DB0865" w14:textId="1EE987BD" w:rsidR="008C3867" w:rsidRDefault="00BF1062" w:rsidP="008C3867">
      <w:pPr>
        <w:rPr>
          <w:rFonts w:eastAsiaTheme="minorHAnsi"/>
        </w:rPr>
      </w:pPr>
      <w:r w:rsidRPr="00A93E1C">
        <w:rPr>
          <w:rFonts w:ascii="Open Sans" w:hAnsi="Open Sans" w:cs="Open Sans"/>
        </w:rPr>
        <w:t>Submit this f</w:t>
      </w:r>
      <w:r w:rsidR="006E4A28" w:rsidRPr="00A93E1C">
        <w:rPr>
          <w:rFonts w:ascii="Open Sans" w:hAnsi="Open Sans" w:cs="Open Sans"/>
        </w:rPr>
        <w:t xml:space="preserve">orm </w:t>
      </w:r>
      <w:r w:rsidR="00A93E1C">
        <w:rPr>
          <w:rFonts w:ascii="Open Sans" w:hAnsi="Open Sans" w:cs="Open Sans"/>
        </w:rPr>
        <w:t xml:space="preserve">by e-mailing your </w:t>
      </w:r>
      <w:r w:rsidR="00DA23FE" w:rsidRPr="00A93E1C">
        <w:rPr>
          <w:rFonts w:ascii="Open Sans" w:hAnsi="Open Sans" w:cs="Open Sans"/>
        </w:rPr>
        <w:t>application</w:t>
      </w:r>
      <w:r w:rsidR="00A93E1C">
        <w:rPr>
          <w:rFonts w:ascii="Open Sans" w:hAnsi="Open Sans" w:cs="Open Sans"/>
        </w:rPr>
        <w:t xml:space="preserve"> to</w:t>
      </w:r>
      <w:r w:rsidR="00DA23FE" w:rsidRPr="00A93E1C">
        <w:rPr>
          <w:rFonts w:ascii="Open Sans" w:hAnsi="Open Sans" w:cs="Open Sans"/>
        </w:rPr>
        <w:t xml:space="preserve"> </w:t>
      </w:r>
      <w:hyperlink r:id="rId10" w:history="1">
        <w:r w:rsidR="008C3867">
          <w:rPr>
            <w:rStyle w:val="Hyperlink"/>
          </w:rPr>
          <w:t>peakgrants@wacoss.org.au</w:t>
        </w:r>
      </w:hyperlink>
    </w:p>
    <w:p w14:paraId="2CD9623E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</w:p>
    <w:p w14:paraId="4F8ED32D" w14:textId="1A5E9B0A" w:rsidR="00C227F0" w:rsidRPr="00DC4DE8" w:rsidRDefault="00362FC0" w:rsidP="0064142E">
      <w:pPr>
        <w:rPr>
          <w:rFonts w:eastAsia="Times New Roman" w:cstheme="minorHAnsi"/>
          <w:szCs w:val="24"/>
          <w:highlight w:val="yellow"/>
        </w:rPr>
      </w:pPr>
      <w:r w:rsidRPr="00DC4DE8">
        <w:rPr>
          <w:rFonts w:eastAsiaTheme="majorEastAsia" w:cstheme="minorHAnsi"/>
          <w:b/>
          <w:spacing w:val="5"/>
          <w:sz w:val="28"/>
          <w:szCs w:val="28"/>
        </w:rPr>
        <w:t>APPLICATION FORM</w:t>
      </w:r>
    </w:p>
    <w:p w14:paraId="489D06B7" w14:textId="1FBDCDD9" w:rsidR="007976F2" w:rsidRPr="00DC4DE8" w:rsidRDefault="007976F2" w:rsidP="00DC0DAD">
      <w:pPr>
        <w:rPr>
          <w:rFonts w:cstheme="minorHAnsi"/>
          <w:b/>
        </w:rPr>
      </w:pPr>
      <w:r w:rsidRPr="00DC4DE8">
        <w:rPr>
          <w:rFonts w:cstheme="minorHAnsi"/>
          <w:b/>
        </w:rPr>
        <w:t xml:space="preserve">Organisation </w:t>
      </w:r>
      <w:r w:rsidR="00E43139" w:rsidRPr="00DC4DE8">
        <w:rPr>
          <w:rFonts w:cstheme="minorHAnsi"/>
          <w:b/>
        </w:rPr>
        <w:t xml:space="preserve">details </w:t>
      </w:r>
    </w:p>
    <w:p w14:paraId="4B17633C" w14:textId="77777777" w:rsidR="00F141EA" w:rsidRPr="00DC4DE8" w:rsidRDefault="007976F2" w:rsidP="00DC0DAD">
      <w:pPr>
        <w:rPr>
          <w:rFonts w:cstheme="minorHAnsi"/>
          <w:b/>
          <w:color w:val="4A4A4A"/>
        </w:rPr>
      </w:pPr>
      <w:r w:rsidRPr="00DC4DE8">
        <w:rPr>
          <w:rFonts w:cstheme="minorHAnsi"/>
        </w:rPr>
        <w:t>Legal name</w:t>
      </w:r>
      <w:r w:rsidR="00C35EE6" w:rsidRPr="00DC4DE8">
        <w:rPr>
          <w:rFonts w:cstheme="minorHAnsi"/>
        </w:rPr>
        <w:t xml:space="preserve">: </w:t>
      </w:r>
    </w:p>
    <w:p w14:paraId="5B46DCF2" w14:textId="77777777" w:rsidR="00F141EA" w:rsidRPr="00DC4DE8" w:rsidRDefault="007976F2" w:rsidP="00DC0DAD">
      <w:pPr>
        <w:rPr>
          <w:rFonts w:cstheme="minorHAnsi"/>
          <w:b/>
          <w:color w:val="4A4A4A"/>
        </w:rPr>
      </w:pPr>
      <w:r w:rsidRPr="00DC4DE8">
        <w:rPr>
          <w:rFonts w:cstheme="minorHAnsi"/>
        </w:rPr>
        <w:t>ABN</w:t>
      </w:r>
      <w:r w:rsidR="00367B15" w:rsidRPr="00DC4DE8">
        <w:rPr>
          <w:rFonts w:cstheme="minorHAnsi"/>
        </w:rPr>
        <w:t>:</w:t>
      </w:r>
    </w:p>
    <w:p w14:paraId="5A477383" w14:textId="77777777" w:rsidR="00E43139" w:rsidRPr="00DC4DE8" w:rsidRDefault="00362FC0" w:rsidP="00DC0DAD">
      <w:pPr>
        <w:rPr>
          <w:rFonts w:cstheme="minorHAnsi"/>
        </w:rPr>
      </w:pPr>
      <w:r w:rsidRPr="00DC4DE8">
        <w:rPr>
          <w:rFonts w:cstheme="minorHAnsi"/>
        </w:rPr>
        <w:t>Is your Organisati</w:t>
      </w:r>
      <w:r w:rsidR="00E43139" w:rsidRPr="00DC4DE8">
        <w:rPr>
          <w:rFonts w:cstheme="minorHAnsi"/>
        </w:rPr>
        <w:t>on an Incorporated Association</w:t>
      </w:r>
      <w:r w:rsidR="00C35EE6" w:rsidRPr="00DC4DE8">
        <w:rPr>
          <w:rFonts w:cstheme="minorHAnsi"/>
        </w:rPr>
        <w:t xml:space="preserve">? </w:t>
      </w:r>
    </w:p>
    <w:p w14:paraId="02274641" w14:textId="6CEDC802" w:rsidR="00E43139" w:rsidRPr="00DC4DE8" w:rsidRDefault="00C35EE6" w:rsidP="00DC0DAD">
      <w:pPr>
        <w:ind w:left="720"/>
        <w:rPr>
          <w:rFonts w:cstheme="minorHAnsi"/>
        </w:rPr>
      </w:pP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</w:t>
      </w:r>
      <w:r w:rsidR="00362FC0" w:rsidRPr="00DC4DE8">
        <w:rPr>
          <w:rFonts w:cstheme="minorHAnsi"/>
        </w:rPr>
        <w:t xml:space="preserve">Yes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</w:t>
      </w:r>
      <w:r w:rsidR="00362FC0" w:rsidRPr="00DC4DE8">
        <w:rPr>
          <w:rFonts w:cstheme="minorHAnsi"/>
        </w:rPr>
        <w:t>No</w:t>
      </w:r>
      <w:r w:rsidRPr="00DC4DE8">
        <w:rPr>
          <w:rFonts w:cstheme="minorHAnsi"/>
        </w:rPr>
        <w:t xml:space="preserve">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="00362FC0" w:rsidRPr="00DC4DE8">
        <w:rPr>
          <w:rFonts w:cstheme="minorHAnsi"/>
        </w:rPr>
        <w:t xml:space="preserve"> Other</w:t>
      </w:r>
      <w:r w:rsidR="00756DBC" w:rsidRPr="00DC4DE8">
        <w:rPr>
          <w:rFonts w:cstheme="minorHAnsi"/>
        </w:rPr>
        <w:t xml:space="preserve"> </w:t>
      </w:r>
    </w:p>
    <w:p w14:paraId="37BEE10A" w14:textId="77777777" w:rsidR="00E43139" w:rsidRPr="00DC4DE8" w:rsidRDefault="006E4A28" w:rsidP="00DC0DAD">
      <w:pPr>
        <w:rPr>
          <w:rFonts w:cstheme="minorHAnsi"/>
        </w:rPr>
      </w:pPr>
      <w:r w:rsidRPr="00DC4DE8">
        <w:rPr>
          <w:rFonts w:cstheme="minorHAnsi"/>
        </w:rPr>
        <w:t>Is your o</w:t>
      </w:r>
      <w:r w:rsidR="00362FC0" w:rsidRPr="00DC4DE8">
        <w:rPr>
          <w:rFonts w:cstheme="minorHAnsi"/>
        </w:rPr>
        <w:t>rganisation registered for GST</w:t>
      </w:r>
      <w:r w:rsidR="00E43139" w:rsidRPr="00DC4DE8">
        <w:rPr>
          <w:rFonts w:cstheme="minorHAnsi"/>
        </w:rPr>
        <w:t xml:space="preserve">?  </w:t>
      </w:r>
    </w:p>
    <w:p w14:paraId="30CC03AB" w14:textId="6FA512B0" w:rsidR="00E43139" w:rsidRPr="00DC4DE8" w:rsidRDefault="006E1B4C" w:rsidP="00DC0DAD">
      <w:pPr>
        <w:ind w:left="720"/>
        <w:rPr>
          <w:rFonts w:cstheme="minorHAnsi"/>
        </w:rPr>
      </w:pP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Yes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No</w:t>
      </w:r>
    </w:p>
    <w:p w14:paraId="448A7185" w14:textId="35A251E2" w:rsidR="0086438C" w:rsidRPr="00DC4DE8" w:rsidRDefault="0086438C" w:rsidP="0086438C">
      <w:pPr>
        <w:rPr>
          <w:rFonts w:cstheme="minorHAnsi"/>
          <w:b/>
        </w:rPr>
      </w:pPr>
      <w:r w:rsidRPr="00DC4DE8">
        <w:rPr>
          <w:rFonts w:cstheme="minorHAnsi"/>
          <w:b/>
        </w:rPr>
        <w:t xml:space="preserve">Which funding pool your application relates to?  </w:t>
      </w:r>
    </w:p>
    <w:p w14:paraId="0E31DBFA" w14:textId="6533EDFA" w:rsidR="0086438C" w:rsidRPr="00DC4DE8" w:rsidRDefault="0086438C" w:rsidP="0086438C">
      <w:pPr>
        <w:ind w:left="720"/>
        <w:rPr>
          <w:rFonts w:cstheme="minorHAnsi"/>
        </w:rPr>
      </w:pP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Emerging Issue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COVID-19 response</w:t>
      </w:r>
    </w:p>
    <w:p w14:paraId="211CEFED" w14:textId="2A34CCCF" w:rsidR="0086438C" w:rsidRDefault="00076068" w:rsidP="0086438C">
      <w:pPr>
        <w:rPr>
          <w:rFonts w:cstheme="minorHAnsi"/>
        </w:rPr>
      </w:pPr>
      <w:r>
        <w:rPr>
          <w:rFonts w:cstheme="minorHAnsi"/>
        </w:rPr>
        <w:t>Is your application urgent are requires a quicker than 10 business days turnaround?</w:t>
      </w:r>
    </w:p>
    <w:p w14:paraId="6B1AAD90" w14:textId="77777777" w:rsidR="00076068" w:rsidRPr="00DC4DE8" w:rsidRDefault="00076068" w:rsidP="00076068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Yes </w:t>
      </w:r>
      <w:r w:rsidRPr="00DC4DE8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No</w:t>
      </w:r>
    </w:p>
    <w:p w14:paraId="58592C9E" w14:textId="348B3FFF" w:rsidR="006E1B4C" w:rsidRPr="00DC4DE8" w:rsidRDefault="00E43139" w:rsidP="00DC0DAD">
      <w:pPr>
        <w:rPr>
          <w:rFonts w:cstheme="minorHAnsi"/>
          <w:b/>
        </w:rPr>
      </w:pPr>
      <w:r w:rsidRPr="00DC4DE8">
        <w:rPr>
          <w:rFonts w:cstheme="minorHAnsi"/>
          <w:b/>
        </w:rPr>
        <w:t>Contact person responsible</w:t>
      </w:r>
    </w:p>
    <w:p w14:paraId="70118D80" w14:textId="21785152" w:rsidR="00362FC0" w:rsidRPr="00DC4DE8" w:rsidRDefault="00C227F0" w:rsidP="00DC0DAD">
      <w:pPr>
        <w:rPr>
          <w:rFonts w:cstheme="minorHAnsi"/>
        </w:rPr>
      </w:pPr>
      <w:r w:rsidRPr="00DC4DE8">
        <w:rPr>
          <w:rFonts w:cstheme="minorHAnsi"/>
        </w:rPr>
        <w:t>Name:</w:t>
      </w:r>
    </w:p>
    <w:p w14:paraId="60AA4BDD" w14:textId="081C4841" w:rsidR="00362FC0" w:rsidRPr="00DC4DE8" w:rsidRDefault="00C227F0" w:rsidP="00DC0DAD">
      <w:pPr>
        <w:rPr>
          <w:rFonts w:cstheme="minorHAnsi"/>
        </w:rPr>
      </w:pPr>
      <w:r w:rsidRPr="00DC4DE8">
        <w:rPr>
          <w:rFonts w:cstheme="minorHAnsi"/>
        </w:rPr>
        <w:t>Email: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  <w:t>Phone:</w:t>
      </w:r>
    </w:p>
    <w:p w14:paraId="002D3F85" w14:textId="77777777" w:rsidR="00E43139" w:rsidRPr="00DC4DE8" w:rsidRDefault="00E43139" w:rsidP="00DC0DAD">
      <w:pPr>
        <w:rPr>
          <w:rFonts w:cstheme="minorHAnsi"/>
          <w:b/>
        </w:rPr>
      </w:pPr>
      <w:r w:rsidRPr="00DC4DE8">
        <w:rPr>
          <w:rFonts w:cstheme="minorHAnsi"/>
          <w:b/>
        </w:rPr>
        <w:t>Project information</w:t>
      </w:r>
    </w:p>
    <w:p w14:paraId="62EA89CF" w14:textId="77777777" w:rsidR="00362FC0" w:rsidRPr="00DC4DE8" w:rsidRDefault="00362FC0" w:rsidP="00DC0DAD">
      <w:pPr>
        <w:rPr>
          <w:rFonts w:cstheme="minorHAnsi"/>
        </w:rPr>
      </w:pPr>
      <w:r w:rsidRPr="00DC4DE8">
        <w:rPr>
          <w:rFonts w:cstheme="minorHAnsi"/>
        </w:rPr>
        <w:t xml:space="preserve">Project name: </w:t>
      </w:r>
    </w:p>
    <w:p w14:paraId="52F25052" w14:textId="5B285E50" w:rsidR="00777124" w:rsidRPr="00DC4DE8" w:rsidRDefault="00C227F0" w:rsidP="00DC0DAD">
      <w:pPr>
        <w:rPr>
          <w:rFonts w:cstheme="minorHAnsi"/>
        </w:rPr>
      </w:pPr>
      <w:r w:rsidRPr="00DC4DE8">
        <w:rPr>
          <w:rFonts w:cstheme="minorHAnsi"/>
        </w:rPr>
        <w:t>Approx</w:t>
      </w:r>
      <w:r w:rsidR="00A5260B" w:rsidRPr="00DC4DE8">
        <w:rPr>
          <w:rFonts w:cstheme="minorHAnsi"/>
        </w:rPr>
        <w:t>.</w:t>
      </w:r>
      <w:r w:rsidRPr="00DC4DE8">
        <w:rPr>
          <w:rFonts w:cstheme="minorHAnsi"/>
        </w:rPr>
        <w:t xml:space="preserve"> commencement/completion:</w:t>
      </w:r>
    </w:p>
    <w:p w14:paraId="35002E29" w14:textId="77777777" w:rsidR="00777124" w:rsidRPr="00DC4DE8" w:rsidRDefault="00777124" w:rsidP="00DC0DAD">
      <w:pPr>
        <w:pStyle w:val="ListParagraph"/>
        <w:ind w:left="360"/>
        <w:rPr>
          <w:rFonts w:cstheme="minorHAnsi"/>
        </w:rPr>
      </w:pPr>
    </w:p>
    <w:p w14:paraId="5125C144" w14:textId="170AAB2D" w:rsidR="00362FC0" w:rsidRPr="00DC4DE8" w:rsidRDefault="00362FC0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What amount do you require? Please provide a brief breakdown of anticipated expenditure.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362FC0" w:rsidRPr="00DC4DE8" w14:paraId="088517C6" w14:textId="77777777" w:rsidTr="00C227F0">
        <w:tc>
          <w:tcPr>
            <w:tcW w:w="5812" w:type="dxa"/>
          </w:tcPr>
          <w:p w14:paraId="7306D233" w14:textId="77777777" w:rsidR="00362FC0" w:rsidRPr="00DC4DE8" w:rsidRDefault="00362FC0" w:rsidP="00DC0DAD">
            <w:pPr>
              <w:rPr>
                <w:rFonts w:asciiTheme="minorHAnsi" w:hAnsiTheme="minorHAnsi" w:cstheme="minorHAnsi"/>
                <w:b/>
              </w:rPr>
            </w:pPr>
            <w:r w:rsidRPr="00DC4DE8">
              <w:rPr>
                <w:rFonts w:asciiTheme="minorHAnsi" w:hAnsiTheme="minorHAnsi" w:cstheme="minorHAnsi"/>
                <w:b/>
              </w:rPr>
              <w:t>Income (Details)</w:t>
            </w:r>
          </w:p>
        </w:tc>
        <w:tc>
          <w:tcPr>
            <w:tcW w:w="3402" w:type="dxa"/>
          </w:tcPr>
          <w:p w14:paraId="67BAE8E2" w14:textId="77777777" w:rsidR="00362FC0" w:rsidRPr="00DC4DE8" w:rsidRDefault="00362FC0" w:rsidP="00DC0DAD">
            <w:pPr>
              <w:rPr>
                <w:rFonts w:asciiTheme="minorHAnsi" w:hAnsiTheme="minorHAnsi" w:cstheme="minorHAnsi"/>
                <w:b/>
                <w:bCs/>
              </w:rPr>
            </w:pPr>
            <w:r w:rsidRPr="00DC4DE8">
              <w:rPr>
                <w:rFonts w:asciiTheme="minorHAnsi" w:hAnsiTheme="minorHAnsi" w:cstheme="minorHAnsi"/>
                <w:b/>
                <w:bCs/>
              </w:rPr>
              <w:t xml:space="preserve">Amount (GST Exclusive) </w:t>
            </w:r>
          </w:p>
        </w:tc>
      </w:tr>
      <w:tr w:rsidR="00362FC0" w:rsidRPr="00DC4DE8" w14:paraId="412923DD" w14:textId="77777777" w:rsidTr="00C227F0">
        <w:tc>
          <w:tcPr>
            <w:tcW w:w="5812" w:type="dxa"/>
          </w:tcPr>
          <w:p w14:paraId="74EDA918" w14:textId="77777777" w:rsidR="00362FC0" w:rsidRPr="00DC4DE8" w:rsidRDefault="00362FC0" w:rsidP="00DC0D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5C7CF753" w14:textId="77777777" w:rsidR="00362FC0" w:rsidRPr="00DC4DE8" w:rsidRDefault="00362FC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362FC0" w:rsidRPr="00DC4DE8" w14:paraId="7C0BD819" w14:textId="77777777" w:rsidTr="00C227F0">
        <w:tc>
          <w:tcPr>
            <w:tcW w:w="5812" w:type="dxa"/>
          </w:tcPr>
          <w:p w14:paraId="6251A0A9" w14:textId="3F96C87C" w:rsidR="00362FC0" w:rsidRPr="00DC4DE8" w:rsidRDefault="00362FC0" w:rsidP="00DC0D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708D6941" w14:textId="77777777" w:rsidR="00362FC0" w:rsidRPr="00DC4DE8" w:rsidRDefault="00362FC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C227F0" w:rsidRPr="00DC4DE8" w14:paraId="724104A1" w14:textId="77777777" w:rsidTr="00C227F0">
        <w:tc>
          <w:tcPr>
            <w:tcW w:w="5812" w:type="dxa"/>
          </w:tcPr>
          <w:p w14:paraId="6D6E3017" w14:textId="0AD3E9D4" w:rsidR="00C227F0" w:rsidRPr="00DC4DE8" w:rsidRDefault="00C227F0" w:rsidP="00DC0DAD">
            <w:pPr>
              <w:rPr>
                <w:rFonts w:asciiTheme="minorHAnsi" w:hAnsiTheme="minorHAnsi" w:cstheme="minorHAnsi"/>
                <w:b/>
              </w:rPr>
            </w:pPr>
            <w:r w:rsidRPr="00DC4DE8">
              <w:rPr>
                <w:rFonts w:asciiTheme="minorHAnsi" w:hAnsiTheme="minorHAnsi" w:cstheme="minorHAnsi"/>
                <w:b/>
              </w:rPr>
              <w:lastRenderedPageBreak/>
              <w:t>Peak(s) contribution (Details)</w:t>
            </w:r>
          </w:p>
        </w:tc>
        <w:tc>
          <w:tcPr>
            <w:tcW w:w="3402" w:type="dxa"/>
          </w:tcPr>
          <w:p w14:paraId="3737C9AF" w14:textId="77777777" w:rsidR="00C227F0" w:rsidRPr="00DC4DE8" w:rsidRDefault="00C227F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C227F0" w:rsidRPr="00DC4DE8" w14:paraId="1D368FE2" w14:textId="77777777" w:rsidTr="00C227F0">
        <w:tc>
          <w:tcPr>
            <w:tcW w:w="5812" w:type="dxa"/>
            <w:shd w:val="clear" w:color="auto" w:fill="D9D9D9" w:themeFill="background1" w:themeFillShade="D9"/>
          </w:tcPr>
          <w:p w14:paraId="435B8E52" w14:textId="77777777" w:rsidR="00C227F0" w:rsidRPr="00DC4DE8" w:rsidRDefault="00C227F0" w:rsidP="00DC0DAD">
            <w:pPr>
              <w:jc w:val="right"/>
              <w:rPr>
                <w:rFonts w:asciiTheme="minorHAnsi" w:hAnsiTheme="minorHAnsi" w:cstheme="minorHAnsi"/>
              </w:rPr>
            </w:pPr>
            <w:r w:rsidRPr="00DC4DE8">
              <w:rPr>
                <w:rFonts w:asciiTheme="minorHAnsi" w:hAnsiTheme="minorHAnsi" w:cstheme="minorHAnsi"/>
              </w:rPr>
              <w:t xml:space="preserve">Total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6FC71E" w14:textId="77777777" w:rsidR="00C227F0" w:rsidRPr="00DC4DE8" w:rsidRDefault="00C227F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C227F0" w:rsidRPr="00DC4DE8" w14:paraId="7EF2108E" w14:textId="77777777" w:rsidTr="00C227F0">
        <w:tc>
          <w:tcPr>
            <w:tcW w:w="5812" w:type="dxa"/>
          </w:tcPr>
          <w:p w14:paraId="513A9D9A" w14:textId="77777777" w:rsidR="00C227F0" w:rsidRPr="00DC4DE8" w:rsidRDefault="00C227F0" w:rsidP="00DC0DAD">
            <w:pPr>
              <w:rPr>
                <w:rFonts w:asciiTheme="minorHAnsi" w:hAnsiTheme="minorHAnsi" w:cstheme="minorHAnsi"/>
                <w:b/>
              </w:rPr>
            </w:pPr>
            <w:r w:rsidRPr="00DC4DE8">
              <w:rPr>
                <w:rFonts w:asciiTheme="minorHAnsi" w:hAnsiTheme="minorHAnsi" w:cstheme="minorHAnsi"/>
                <w:b/>
              </w:rPr>
              <w:t>Expenditure (Details)</w:t>
            </w:r>
          </w:p>
        </w:tc>
        <w:tc>
          <w:tcPr>
            <w:tcW w:w="3402" w:type="dxa"/>
          </w:tcPr>
          <w:p w14:paraId="50BD083E" w14:textId="77777777" w:rsidR="00C227F0" w:rsidRPr="00DC4DE8" w:rsidRDefault="00C227F0" w:rsidP="00DC0DAD">
            <w:pPr>
              <w:rPr>
                <w:rFonts w:asciiTheme="minorHAnsi" w:hAnsiTheme="minorHAnsi" w:cstheme="minorHAnsi"/>
                <w:b/>
                <w:bCs/>
              </w:rPr>
            </w:pPr>
            <w:r w:rsidRPr="00DC4DE8">
              <w:rPr>
                <w:rFonts w:asciiTheme="minorHAnsi" w:hAnsiTheme="minorHAnsi" w:cstheme="minorHAnsi"/>
                <w:b/>
                <w:bCs/>
              </w:rPr>
              <w:t xml:space="preserve">Amount GST Exclusive </w:t>
            </w:r>
          </w:p>
        </w:tc>
      </w:tr>
      <w:tr w:rsidR="00C227F0" w:rsidRPr="00DC0DAD" w14:paraId="3D9E84B7" w14:textId="77777777" w:rsidTr="00C227F0">
        <w:tc>
          <w:tcPr>
            <w:tcW w:w="5812" w:type="dxa"/>
          </w:tcPr>
          <w:p w14:paraId="68C5C211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05B2F64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5298AA8E" w14:textId="77777777" w:rsidTr="00C227F0">
        <w:tc>
          <w:tcPr>
            <w:tcW w:w="5812" w:type="dxa"/>
          </w:tcPr>
          <w:p w14:paraId="05563D8C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5883C7E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3FED67E5" w14:textId="77777777" w:rsidTr="00C227F0">
        <w:tc>
          <w:tcPr>
            <w:tcW w:w="5812" w:type="dxa"/>
            <w:shd w:val="clear" w:color="auto" w:fill="BFBFBF" w:themeFill="background1" w:themeFillShade="BF"/>
          </w:tcPr>
          <w:p w14:paraId="45D3E7EC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</w:rPr>
              <w:t xml:space="preserve">Total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D751682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</w:p>
        </w:tc>
      </w:tr>
    </w:tbl>
    <w:p w14:paraId="44DDA531" w14:textId="44D112F2" w:rsidR="00362FC0" w:rsidRPr="00DC4DE8" w:rsidRDefault="00362FC0" w:rsidP="00B814B3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provide a description of the issue </w:t>
      </w:r>
      <w:r w:rsidR="006E4A28" w:rsidRPr="00DC4DE8">
        <w:rPr>
          <w:rFonts w:cstheme="minorHAnsi"/>
        </w:rPr>
        <w:t>or opportunity facing your sector/members</w:t>
      </w:r>
      <w:r w:rsidR="00756DBC" w:rsidRPr="00DC4DE8">
        <w:rPr>
          <w:rFonts w:cstheme="minorHAnsi"/>
        </w:rPr>
        <w:t xml:space="preserve"> in </w:t>
      </w:r>
      <w:r w:rsidR="0086438C" w:rsidRPr="00DC4DE8">
        <w:rPr>
          <w:rFonts w:cstheme="minorHAnsi"/>
        </w:rPr>
        <w:t xml:space="preserve">either </w:t>
      </w:r>
      <w:r w:rsidR="00756DBC" w:rsidRPr="00DC4DE8">
        <w:rPr>
          <w:rFonts w:cstheme="minorHAnsi"/>
        </w:rPr>
        <w:t>the context of COVID-19</w:t>
      </w:r>
      <w:r w:rsidR="003E01A8" w:rsidRPr="00DC4DE8">
        <w:rPr>
          <w:rFonts w:cstheme="minorHAnsi"/>
        </w:rPr>
        <w:t xml:space="preserve"> </w:t>
      </w:r>
      <w:r w:rsidR="0086438C" w:rsidRPr="00DC4DE8">
        <w:rPr>
          <w:rFonts w:cstheme="minorHAnsi"/>
        </w:rPr>
        <w:t>response or other emerging issue</w:t>
      </w:r>
      <w:r w:rsidR="00756DBC" w:rsidRPr="00DC4DE8">
        <w:rPr>
          <w:rFonts w:cstheme="minorHAnsi"/>
        </w:rPr>
        <w:t>?</w:t>
      </w:r>
      <w:r w:rsidR="00A74BCC" w:rsidRPr="00DC4DE8">
        <w:rPr>
          <w:rFonts w:cstheme="minorHAnsi"/>
        </w:rPr>
        <w:t xml:space="preserve"> </w:t>
      </w:r>
    </w:p>
    <w:p w14:paraId="0617275D" w14:textId="2375C6AB" w:rsidR="00777124" w:rsidRPr="00DC4DE8" w:rsidRDefault="00777124" w:rsidP="00DC0DAD">
      <w:pPr>
        <w:pStyle w:val="ListParagraph"/>
        <w:rPr>
          <w:rFonts w:cstheme="minorHAnsi"/>
        </w:rPr>
      </w:pPr>
    </w:p>
    <w:p w14:paraId="785355F9" w14:textId="30163914" w:rsidR="00756DBC" w:rsidRPr="00DC4DE8" w:rsidRDefault="00756DBC" w:rsidP="00DC0DAD">
      <w:pPr>
        <w:pStyle w:val="ListParagraph"/>
        <w:rPr>
          <w:rFonts w:cstheme="minorHAnsi"/>
        </w:rPr>
      </w:pPr>
    </w:p>
    <w:p w14:paraId="5F988569" w14:textId="77777777" w:rsidR="00756DBC" w:rsidRPr="00DC4DE8" w:rsidRDefault="00756DBC" w:rsidP="00DC0DAD">
      <w:pPr>
        <w:pStyle w:val="ListParagraph"/>
        <w:rPr>
          <w:rFonts w:cstheme="minorHAnsi"/>
        </w:rPr>
      </w:pPr>
    </w:p>
    <w:p w14:paraId="414DD71A" w14:textId="5DF0FADA" w:rsidR="00B23159" w:rsidRPr="00DC4DE8" w:rsidRDefault="00B23159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</w:t>
      </w:r>
      <w:r w:rsidR="00B03D83" w:rsidRPr="00DC4DE8">
        <w:rPr>
          <w:rFonts w:cstheme="minorHAnsi"/>
        </w:rPr>
        <w:t>explain</w:t>
      </w:r>
      <w:r w:rsidRPr="00DC4DE8">
        <w:rPr>
          <w:rFonts w:cstheme="minorHAnsi"/>
        </w:rPr>
        <w:t xml:space="preserve"> why </w:t>
      </w:r>
      <w:r w:rsidR="00756DBC" w:rsidRPr="00DC4DE8">
        <w:rPr>
          <w:rFonts w:cstheme="minorHAnsi"/>
        </w:rPr>
        <w:t>this project responds effectively to this?</w:t>
      </w:r>
    </w:p>
    <w:p w14:paraId="1FA2CEF2" w14:textId="43E9E212" w:rsidR="00756DBC" w:rsidRPr="00DC4DE8" w:rsidRDefault="00756DBC" w:rsidP="00DC0DAD">
      <w:pPr>
        <w:rPr>
          <w:rFonts w:cstheme="minorHAnsi"/>
        </w:rPr>
      </w:pPr>
    </w:p>
    <w:p w14:paraId="7E92A34D" w14:textId="77777777" w:rsidR="00756DBC" w:rsidRPr="00DC4DE8" w:rsidRDefault="00756DBC" w:rsidP="00DC0DAD">
      <w:pPr>
        <w:rPr>
          <w:rFonts w:cstheme="minorHAnsi"/>
        </w:rPr>
      </w:pPr>
    </w:p>
    <w:p w14:paraId="2FCDA648" w14:textId="77777777" w:rsidR="00756DBC" w:rsidRPr="00DC4DE8" w:rsidRDefault="00362FC0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estimate the number of members who </w:t>
      </w:r>
      <w:r w:rsidR="00777124" w:rsidRPr="00DC4DE8">
        <w:rPr>
          <w:rFonts w:cstheme="minorHAnsi"/>
        </w:rPr>
        <w:t>will benefit from your proposal</w:t>
      </w:r>
    </w:p>
    <w:p w14:paraId="7F70F6B6" w14:textId="773D70BE" w:rsidR="00756DBC" w:rsidRPr="00DC4DE8" w:rsidRDefault="00756DBC" w:rsidP="00DC0DAD">
      <w:pPr>
        <w:pStyle w:val="ListParagraph"/>
        <w:rPr>
          <w:rFonts w:cstheme="minorHAnsi"/>
        </w:rPr>
      </w:pPr>
    </w:p>
    <w:p w14:paraId="0B1B172C" w14:textId="77777777" w:rsidR="00756DBC" w:rsidRPr="00DC4DE8" w:rsidRDefault="00756DBC" w:rsidP="00DC0DAD">
      <w:pPr>
        <w:pStyle w:val="ListParagraph"/>
        <w:rPr>
          <w:rFonts w:cstheme="minorHAnsi"/>
        </w:rPr>
      </w:pPr>
    </w:p>
    <w:p w14:paraId="40A38963" w14:textId="77777777" w:rsidR="00756DBC" w:rsidRPr="00DC4DE8" w:rsidRDefault="00756DBC" w:rsidP="00DC0DAD">
      <w:pPr>
        <w:pStyle w:val="ListParagraph"/>
        <w:rPr>
          <w:rFonts w:cstheme="minorHAnsi"/>
        </w:rPr>
      </w:pPr>
    </w:p>
    <w:p w14:paraId="08C6CAEF" w14:textId="3F8015B5" w:rsidR="00362FC0" w:rsidRPr="00DC4DE8" w:rsidRDefault="006E4A28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indicate which </w:t>
      </w:r>
      <w:r w:rsidR="00362FC0" w:rsidRPr="00DC4DE8">
        <w:rPr>
          <w:rFonts w:cstheme="minorHAnsi"/>
        </w:rPr>
        <w:t>geographica</w:t>
      </w:r>
      <w:r w:rsidRPr="00DC4DE8">
        <w:rPr>
          <w:rFonts w:cstheme="minorHAnsi"/>
        </w:rPr>
        <w:t>l areas this activity will serve</w:t>
      </w:r>
      <w:r w:rsidR="00756DBC" w:rsidRPr="00DC4DE8">
        <w:rPr>
          <w:rFonts w:cstheme="minorHAnsi"/>
        </w:rPr>
        <w:t xml:space="preserve"> (i.e. P</w:t>
      </w:r>
      <w:r w:rsidR="006E1B4C" w:rsidRPr="00DC4DE8">
        <w:rPr>
          <w:rFonts w:cstheme="minorHAnsi"/>
        </w:rPr>
        <w:t>erth Metro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Peel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Pilbara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Great Southern</w:t>
      </w:r>
      <w:r w:rsidR="00756DBC" w:rsidRPr="00DC4DE8">
        <w:rPr>
          <w:rFonts w:cstheme="minorHAnsi"/>
        </w:rPr>
        <w:t>, K</w:t>
      </w:r>
      <w:r w:rsidR="006E1B4C" w:rsidRPr="00DC4DE8">
        <w:rPr>
          <w:rFonts w:cstheme="minorHAnsi"/>
        </w:rPr>
        <w:t>imberley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Southwest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Gascoyne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Goldfields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Midwest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Wheatbelt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 xml:space="preserve">State wide </w:t>
      </w:r>
    </w:p>
    <w:p w14:paraId="4D63E94C" w14:textId="5F28D1D8" w:rsidR="00777124" w:rsidRPr="00DC4DE8" w:rsidRDefault="00777124" w:rsidP="00DC0DAD">
      <w:pPr>
        <w:spacing w:after="0"/>
        <w:rPr>
          <w:rFonts w:cstheme="minorHAnsi"/>
          <w:color w:val="C00000"/>
        </w:rPr>
      </w:pPr>
    </w:p>
    <w:p w14:paraId="3C0728C1" w14:textId="77777777" w:rsidR="00756DBC" w:rsidRPr="00DC4DE8" w:rsidRDefault="00756DBC" w:rsidP="00DC0DAD">
      <w:pPr>
        <w:spacing w:after="0"/>
        <w:rPr>
          <w:rFonts w:cstheme="minorHAnsi"/>
          <w:color w:val="C00000"/>
        </w:rPr>
      </w:pPr>
    </w:p>
    <w:p w14:paraId="69BEC3F5" w14:textId="77777777" w:rsidR="00B03D83" w:rsidRPr="00DC4DE8" w:rsidRDefault="00B03D83" w:rsidP="00DC0DAD">
      <w:pPr>
        <w:pStyle w:val="ListParagraph"/>
        <w:ind w:left="360"/>
        <w:rPr>
          <w:rFonts w:cstheme="minorHAnsi"/>
        </w:rPr>
      </w:pPr>
    </w:p>
    <w:p w14:paraId="4482B2A0" w14:textId="7B4A0862" w:rsidR="00756DBC" w:rsidRPr="00DC4DE8" w:rsidRDefault="00362FC0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provide an overview of the </w:t>
      </w:r>
      <w:r w:rsidR="006E4A28" w:rsidRPr="00DC4DE8">
        <w:rPr>
          <w:rFonts w:cstheme="minorHAnsi"/>
        </w:rPr>
        <w:t>activities you are intending to undertake and the anticipated timeframes</w:t>
      </w:r>
      <w:r w:rsidR="00756DBC" w:rsidRPr="00DC4DE8">
        <w:rPr>
          <w:rFonts w:cstheme="minorHAnsi"/>
        </w:rPr>
        <w:t>.</w:t>
      </w:r>
      <w:r w:rsidR="00DA23FE" w:rsidRPr="00DC4DE8">
        <w:rPr>
          <w:rFonts w:cstheme="minorHAnsi"/>
        </w:rPr>
        <w:t xml:space="preserve"> Please include the specific deliverables/outcomes that will occur as a result of your project.</w:t>
      </w:r>
    </w:p>
    <w:p w14:paraId="6A2316A6" w14:textId="77777777" w:rsidR="00756DBC" w:rsidRPr="00DC4DE8" w:rsidRDefault="00756DBC" w:rsidP="00DC0DAD">
      <w:pPr>
        <w:rPr>
          <w:rFonts w:cstheme="minorHAnsi"/>
        </w:rPr>
      </w:pPr>
    </w:p>
    <w:p w14:paraId="56BDA678" w14:textId="44A83305" w:rsidR="00756DBC" w:rsidRPr="00DC4DE8" w:rsidRDefault="00756DBC" w:rsidP="00DC0DAD">
      <w:pPr>
        <w:pStyle w:val="ListParagraph"/>
        <w:ind w:left="360"/>
        <w:rPr>
          <w:rFonts w:cstheme="minorHAnsi"/>
        </w:rPr>
      </w:pPr>
    </w:p>
    <w:p w14:paraId="03BA101A" w14:textId="77777777" w:rsidR="00756DBC" w:rsidRPr="00DC4DE8" w:rsidRDefault="00756DBC" w:rsidP="00DC0DAD">
      <w:pPr>
        <w:pStyle w:val="ListParagraph"/>
        <w:ind w:left="360"/>
        <w:rPr>
          <w:rFonts w:cstheme="minorHAnsi"/>
        </w:rPr>
      </w:pPr>
    </w:p>
    <w:p w14:paraId="40CDE209" w14:textId="59EBCC00" w:rsidR="00DC0DAD" w:rsidRPr="00DC4DE8" w:rsidRDefault="00756DBC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  <w:color w:val="000000"/>
        </w:rPr>
        <w:t>How has COVID-19 impacted on the allocation of your resources? Noting that organisations have very different resources and degrees of flexibility, we want to understand how this grant and work will complement/add value to your current resourcing.</w:t>
      </w:r>
    </w:p>
    <w:p w14:paraId="45FDFBD5" w14:textId="77777777" w:rsidR="00DC0DAD" w:rsidRPr="00DC4DE8" w:rsidRDefault="00DC0DAD" w:rsidP="00DC0DAD">
      <w:pPr>
        <w:rPr>
          <w:rFonts w:cstheme="minorHAnsi"/>
        </w:rPr>
      </w:pPr>
    </w:p>
    <w:p w14:paraId="097D0629" w14:textId="77777777" w:rsidR="00DC0DAD" w:rsidRPr="00DC4DE8" w:rsidRDefault="00DC0DAD" w:rsidP="00DC0DAD">
      <w:pPr>
        <w:pStyle w:val="ListParagraph"/>
        <w:ind w:left="360"/>
        <w:rPr>
          <w:rFonts w:cstheme="minorHAnsi"/>
        </w:rPr>
      </w:pPr>
    </w:p>
    <w:p w14:paraId="46755EAF" w14:textId="7F36A25D" w:rsidR="00DC0DAD" w:rsidRPr="00DC0DAD" w:rsidRDefault="00DC0DAD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4DE8">
        <w:rPr>
          <w:rFonts w:cstheme="minorHAnsi"/>
        </w:rPr>
        <w:t>Additional peak support is required, to enhance collaboration amongst sector peaks. Please name two other peak bodies that endorse your application (please attach indication of support</w:t>
      </w:r>
      <w:r w:rsidR="00DA23FE" w:rsidRPr="00DC4DE8">
        <w:rPr>
          <w:rFonts w:cstheme="minorHAnsi"/>
        </w:rPr>
        <w:t>. Note: this could just be an email response</w:t>
      </w:r>
      <w:r w:rsidR="00DA23FE">
        <w:rPr>
          <w:rFonts w:ascii="Open Sans" w:hAnsi="Open Sans" w:cs="Open Sans"/>
        </w:rPr>
        <w:t xml:space="preserve"> from them.</w:t>
      </w:r>
      <w:r w:rsidRPr="00DC0DAD">
        <w:rPr>
          <w:rFonts w:ascii="Open Sans" w:hAnsi="Open Sans" w:cs="Open Sans"/>
        </w:rPr>
        <w:t xml:space="preserve">) </w:t>
      </w:r>
    </w:p>
    <w:p w14:paraId="5FFDE58F" w14:textId="77777777" w:rsidR="00DC0DAD" w:rsidRPr="00C85234" w:rsidRDefault="00DC0DAD" w:rsidP="00DC0DAD">
      <w:pPr>
        <w:pStyle w:val="ListParagraph"/>
        <w:ind w:left="360"/>
        <w:rPr>
          <w:rFonts w:ascii="Open Sans" w:hAnsi="Open Sans" w:cs="Open Sans"/>
        </w:rPr>
      </w:pPr>
    </w:p>
    <w:p w14:paraId="035DED7A" w14:textId="1505E299" w:rsidR="00DC0DAD" w:rsidRPr="00DC4DE8" w:rsidRDefault="00DC0DAD" w:rsidP="00DC0DAD">
      <w:pPr>
        <w:pStyle w:val="ListParagraph"/>
        <w:numPr>
          <w:ilvl w:val="0"/>
          <w:numId w:val="8"/>
        </w:numPr>
        <w:ind w:left="567" w:hanging="207"/>
        <w:rPr>
          <w:rFonts w:cstheme="minorHAnsi"/>
        </w:rPr>
      </w:pPr>
      <w:r w:rsidRPr="00DC4DE8">
        <w:rPr>
          <w:rFonts w:cstheme="minorHAnsi"/>
        </w:rPr>
        <w:t xml:space="preserve">Supporting Peak: _____________________Contact person: _____________________ </w:t>
      </w:r>
      <w:r w:rsidRPr="00DC4DE8">
        <w:rPr>
          <w:rFonts w:cstheme="minorHAnsi"/>
        </w:rPr>
        <w:tab/>
      </w:r>
    </w:p>
    <w:p w14:paraId="2A5C780A" w14:textId="4FA9475C" w:rsidR="00DC0DAD" w:rsidRPr="00DC4DE8" w:rsidRDefault="00DC0DAD" w:rsidP="00DC0DAD">
      <w:pPr>
        <w:ind w:left="360"/>
        <w:rPr>
          <w:rFonts w:cstheme="minorHAnsi"/>
        </w:rPr>
      </w:pPr>
      <w:r w:rsidRPr="00DC4DE8">
        <w:rPr>
          <w:rFonts w:cstheme="minorHAnsi"/>
        </w:rPr>
        <w:t xml:space="preserve">2. Supporting Peak: _____________________Contact person: _____________________ </w:t>
      </w:r>
      <w:r w:rsidRPr="00DC4DE8">
        <w:rPr>
          <w:rFonts w:cstheme="minorHAnsi"/>
        </w:rPr>
        <w:tab/>
      </w:r>
    </w:p>
    <w:p w14:paraId="1B4BCB42" w14:textId="249E1E5D" w:rsidR="00362FC0" w:rsidRPr="00DC4DE8" w:rsidRDefault="00362FC0" w:rsidP="00DC0DAD">
      <w:pPr>
        <w:spacing w:after="160"/>
        <w:jc w:val="center"/>
        <w:rPr>
          <w:rFonts w:cstheme="minorHAnsi"/>
          <w:b/>
        </w:rPr>
      </w:pPr>
      <w:r w:rsidRPr="00DC4DE8">
        <w:rPr>
          <w:rFonts w:cstheme="minorHAnsi"/>
          <w:b/>
        </w:rPr>
        <w:t xml:space="preserve">By signing this application form you agree to all terms and conditions outlined in the Project Guidelines and </w:t>
      </w:r>
      <w:r w:rsidR="00756DBC" w:rsidRPr="00DC4DE8">
        <w:rPr>
          <w:rFonts w:cstheme="minorHAnsi"/>
          <w:b/>
        </w:rPr>
        <w:t xml:space="preserve">completing the Report on timelines agreed. </w:t>
      </w:r>
    </w:p>
    <w:p w14:paraId="3349E8C3" w14:textId="34BD6FD6" w:rsidR="00A74BCC" w:rsidRPr="00DC4DE8" w:rsidRDefault="00A74BCC" w:rsidP="00DC0DAD">
      <w:pPr>
        <w:spacing w:after="160"/>
        <w:jc w:val="center"/>
        <w:rPr>
          <w:rFonts w:cstheme="minorHAnsi"/>
          <w:b/>
          <w:i/>
          <w:iCs/>
          <w:sz w:val="20"/>
          <w:szCs w:val="20"/>
        </w:rPr>
      </w:pPr>
      <w:r w:rsidRPr="00DC4DE8">
        <w:rPr>
          <w:rFonts w:cstheme="minorHAnsi"/>
          <w:b/>
          <w:i/>
          <w:iCs/>
          <w:sz w:val="20"/>
          <w:szCs w:val="20"/>
        </w:rPr>
        <w:t>Note: if you have delegated approval to the CEO to sign off applications through Lotterywest portal, then the CEO can sign this off.</w:t>
      </w:r>
    </w:p>
    <w:p w14:paraId="62783690" w14:textId="77777777" w:rsidR="00A74BCC" w:rsidRPr="00DC4DE8" w:rsidRDefault="00A74BCC" w:rsidP="00DC0DAD">
      <w:pPr>
        <w:spacing w:after="160"/>
        <w:jc w:val="center"/>
        <w:rPr>
          <w:rFonts w:cstheme="minorHAnsi"/>
          <w:b/>
          <w:i/>
          <w:iCs/>
        </w:rPr>
      </w:pPr>
    </w:p>
    <w:p w14:paraId="45C16A75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  <w:b/>
        </w:rPr>
        <w:t>Chairperson Name</w:t>
      </w:r>
      <w:r w:rsidRPr="00DC4DE8">
        <w:rPr>
          <w:rFonts w:cstheme="minorHAnsi"/>
        </w:rPr>
        <w:t>: ____________________________________</w:t>
      </w:r>
    </w:p>
    <w:p w14:paraId="281DEF49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Chairperson Signature: __________________________________</w:t>
      </w:r>
    </w:p>
    <w:p w14:paraId="1F7182C3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Date: _________________________________________________</w:t>
      </w:r>
    </w:p>
    <w:p w14:paraId="60B23201" w14:textId="77777777" w:rsidR="00362FC0" w:rsidRPr="00DC4DE8" w:rsidRDefault="00362FC0" w:rsidP="00DC0DAD">
      <w:pPr>
        <w:spacing w:after="160"/>
        <w:rPr>
          <w:rFonts w:cstheme="minorHAnsi"/>
        </w:rPr>
      </w:pPr>
    </w:p>
    <w:p w14:paraId="2F352EED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  <w:b/>
        </w:rPr>
        <w:t>Witness Name</w:t>
      </w:r>
      <w:r w:rsidRPr="00DC4DE8">
        <w:rPr>
          <w:rFonts w:cstheme="minorHAnsi"/>
        </w:rPr>
        <w:t>: __________________________________________</w:t>
      </w:r>
    </w:p>
    <w:p w14:paraId="2655F66B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Witness Signature: ________________________________________</w:t>
      </w:r>
    </w:p>
    <w:p w14:paraId="4ADB22D0" w14:textId="77777777" w:rsidR="006E1B4C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Date: ___________________________________________________</w:t>
      </w:r>
    </w:p>
    <w:p w14:paraId="70CBAF65" w14:textId="77777777" w:rsidR="006E1B4C" w:rsidRPr="00DC4DE8" w:rsidRDefault="006E1B4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>Notes</w:t>
      </w:r>
      <w:r w:rsidRPr="00DC4DE8">
        <w:rPr>
          <w:rFonts w:asciiTheme="minorHAnsi" w:hAnsiTheme="minorHAnsi" w:cstheme="minorHAnsi"/>
          <w:sz w:val="22"/>
        </w:rPr>
        <w:t xml:space="preserve">: </w:t>
      </w:r>
    </w:p>
    <w:p w14:paraId="5114AE40" w14:textId="0C9A7EAE" w:rsidR="006E1B4C" w:rsidRPr="00DC4DE8" w:rsidRDefault="006E1B4C" w:rsidP="00DC0DAD">
      <w:pPr>
        <w:pStyle w:val="BodyText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>The purpose of this application process is to support the Peaks to better support their members</w:t>
      </w:r>
      <w:r w:rsidR="00A74BCC" w:rsidRPr="00DC4DE8">
        <w:rPr>
          <w:rFonts w:asciiTheme="minorHAnsi" w:hAnsiTheme="minorHAnsi" w:cstheme="minorHAnsi"/>
          <w:sz w:val="22"/>
        </w:rPr>
        <w:t xml:space="preserve"> in an environment of </w:t>
      </w:r>
      <w:r w:rsidR="00DA23FE" w:rsidRPr="00DC4DE8">
        <w:rPr>
          <w:rFonts w:asciiTheme="minorHAnsi" w:hAnsiTheme="minorHAnsi" w:cstheme="minorHAnsi"/>
          <w:sz w:val="22"/>
        </w:rPr>
        <w:t>response to</w:t>
      </w:r>
      <w:r w:rsidR="0086438C" w:rsidRPr="00DC4DE8">
        <w:rPr>
          <w:rFonts w:asciiTheme="minorHAnsi" w:hAnsiTheme="minorHAnsi" w:cstheme="minorHAnsi"/>
          <w:sz w:val="22"/>
        </w:rPr>
        <w:t xml:space="preserve"> </w:t>
      </w:r>
      <w:r w:rsidR="00A74BCC" w:rsidRPr="00DC4DE8">
        <w:rPr>
          <w:rFonts w:asciiTheme="minorHAnsi" w:hAnsiTheme="minorHAnsi" w:cstheme="minorHAnsi"/>
          <w:sz w:val="22"/>
        </w:rPr>
        <w:t>COVID-19</w:t>
      </w:r>
      <w:r w:rsidR="0086438C" w:rsidRPr="00DC4DE8">
        <w:rPr>
          <w:rFonts w:asciiTheme="minorHAnsi" w:hAnsiTheme="minorHAnsi" w:cstheme="minorHAnsi"/>
          <w:sz w:val="22"/>
        </w:rPr>
        <w:t xml:space="preserve"> or a</w:t>
      </w:r>
      <w:r w:rsidR="00B23940" w:rsidRPr="00DC4DE8">
        <w:rPr>
          <w:rFonts w:asciiTheme="minorHAnsi" w:hAnsiTheme="minorHAnsi" w:cstheme="minorHAnsi"/>
          <w:sz w:val="22"/>
        </w:rPr>
        <w:t>n</w:t>
      </w:r>
      <w:r w:rsidR="0086438C" w:rsidRPr="00DC4DE8">
        <w:rPr>
          <w:rFonts w:asciiTheme="minorHAnsi" w:hAnsiTheme="minorHAnsi" w:cstheme="minorHAnsi"/>
          <w:sz w:val="22"/>
        </w:rPr>
        <w:t xml:space="preserve"> other emerging issue</w:t>
      </w:r>
      <w:r w:rsidRPr="00DC4DE8">
        <w:rPr>
          <w:rFonts w:asciiTheme="minorHAnsi" w:hAnsiTheme="minorHAnsi" w:cstheme="minorHAnsi"/>
          <w:sz w:val="22"/>
        </w:rPr>
        <w:t xml:space="preserve">. If an application does not meet this eligibility criteria, WACOSS shall provide feedback to the applying Peak and offer potential solutions. </w:t>
      </w:r>
    </w:p>
    <w:p w14:paraId="216DB122" w14:textId="77777777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Within </w:t>
      </w:r>
      <w:r w:rsidRPr="00DC4DE8">
        <w:rPr>
          <w:rFonts w:asciiTheme="minorHAnsi" w:hAnsiTheme="minorHAnsi" w:cstheme="minorHAnsi"/>
          <w:b/>
          <w:sz w:val="22"/>
        </w:rPr>
        <w:t>10 business days</w:t>
      </w:r>
      <w:r w:rsidRPr="00DC4DE8">
        <w:rPr>
          <w:rFonts w:asciiTheme="minorHAnsi" w:hAnsiTheme="minorHAnsi" w:cstheme="minorHAnsi"/>
          <w:sz w:val="22"/>
        </w:rPr>
        <w:t xml:space="preserve">, WACOSS either approves the application OR notifies the Peak that some changes are required before being able to approve the application OR the request is denied. </w:t>
      </w:r>
    </w:p>
    <w:p w14:paraId="08311DB4" w14:textId="218E85A4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Upon approval from </w:t>
      </w:r>
      <w:r w:rsidR="00A74BCC" w:rsidRPr="00DC4DE8">
        <w:rPr>
          <w:rFonts w:asciiTheme="minorHAnsi" w:hAnsiTheme="minorHAnsi" w:cstheme="minorHAnsi"/>
          <w:sz w:val="22"/>
        </w:rPr>
        <w:t>grants subcommittee</w:t>
      </w:r>
      <w:r w:rsidR="00C227F0" w:rsidRPr="00DC4DE8">
        <w:rPr>
          <w:rFonts w:asciiTheme="minorHAnsi" w:hAnsiTheme="minorHAnsi" w:cstheme="minorHAnsi"/>
          <w:sz w:val="22"/>
        </w:rPr>
        <w:t xml:space="preserve"> &amp;</w:t>
      </w:r>
      <w:r w:rsidRPr="00DC4DE8">
        <w:rPr>
          <w:rFonts w:asciiTheme="minorHAnsi" w:hAnsiTheme="minorHAnsi" w:cstheme="minorHAnsi"/>
          <w:sz w:val="22"/>
        </w:rPr>
        <w:t xml:space="preserve"> recei</w:t>
      </w:r>
      <w:r w:rsidR="00B03D83" w:rsidRPr="00DC4DE8">
        <w:rPr>
          <w:rFonts w:asciiTheme="minorHAnsi" w:hAnsiTheme="minorHAnsi" w:cstheme="minorHAnsi"/>
          <w:sz w:val="22"/>
        </w:rPr>
        <w:t>pt of a t</w:t>
      </w:r>
      <w:r w:rsidRPr="00DC4DE8">
        <w:rPr>
          <w:rFonts w:asciiTheme="minorHAnsi" w:hAnsiTheme="minorHAnsi" w:cstheme="minorHAnsi"/>
          <w:sz w:val="22"/>
        </w:rPr>
        <w:t>ax invoice</w:t>
      </w:r>
      <w:r w:rsidR="00C227F0" w:rsidRPr="00DC4DE8">
        <w:rPr>
          <w:rFonts w:asciiTheme="minorHAnsi" w:hAnsiTheme="minorHAnsi" w:cstheme="minorHAnsi"/>
          <w:sz w:val="22"/>
        </w:rPr>
        <w:t>,</w:t>
      </w:r>
      <w:r w:rsidRPr="00DC4DE8">
        <w:rPr>
          <w:rFonts w:asciiTheme="minorHAnsi" w:hAnsiTheme="minorHAnsi" w:cstheme="minorHAnsi"/>
          <w:sz w:val="22"/>
        </w:rPr>
        <w:t xml:space="preserve"> WACOSS shall release the funds to successful Peak within 10 working days. </w:t>
      </w:r>
    </w:p>
    <w:p w14:paraId="2DC27239" w14:textId="2DD44BF4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The Peak body reports back via the </w:t>
      </w:r>
      <w:r w:rsidRPr="00DC4DE8">
        <w:rPr>
          <w:rFonts w:asciiTheme="minorHAnsi" w:hAnsiTheme="minorHAnsi" w:cstheme="minorHAnsi"/>
          <w:b/>
          <w:i/>
          <w:sz w:val="22"/>
        </w:rPr>
        <w:t>Reporting Form</w:t>
      </w:r>
      <w:r w:rsidRPr="00DC4DE8">
        <w:rPr>
          <w:rFonts w:asciiTheme="minorHAnsi" w:hAnsiTheme="minorHAnsi" w:cstheme="minorHAnsi"/>
          <w:sz w:val="22"/>
        </w:rPr>
        <w:t xml:space="preserve"> providing an income and expenditure statement, a brief evaluation back to the WA Peaks Forum on the outputs and short-term outcomes of the activities. Final written report</w:t>
      </w:r>
      <w:r w:rsidR="00DA23FE" w:rsidRPr="00DC4DE8">
        <w:rPr>
          <w:rFonts w:asciiTheme="minorHAnsi" w:hAnsiTheme="minorHAnsi" w:cstheme="minorHAnsi"/>
          <w:sz w:val="22"/>
        </w:rPr>
        <w:t>s</w:t>
      </w:r>
      <w:r w:rsidRPr="00DC4DE8">
        <w:rPr>
          <w:rFonts w:asciiTheme="minorHAnsi" w:hAnsiTheme="minorHAnsi" w:cstheme="minorHAnsi"/>
          <w:sz w:val="22"/>
        </w:rPr>
        <w:t xml:space="preserve"> are due to WACOSS 20 working days after the project end date as detailed in the initial funding application. </w:t>
      </w:r>
    </w:p>
    <w:p w14:paraId="17A4B4EC" w14:textId="77777777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WACOSS provides </w:t>
      </w:r>
      <w:r w:rsidR="00B03D83" w:rsidRPr="00DC4DE8">
        <w:rPr>
          <w:rFonts w:asciiTheme="minorHAnsi" w:hAnsiTheme="minorHAnsi" w:cstheme="minorHAnsi"/>
          <w:sz w:val="22"/>
        </w:rPr>
        <w:t xml:space="preserve">a progress report narrative and compilation of the project </w:t>
      </w:r>
      <w:r w:rsidRPr="00DC4DE8">
        <w:rPr>
          <w:rFonts w:asciiTheme="minorHAnsi" w:hAnsiTheme="minorHAnsi" w:cstheme="minorHAnsi"/>
          <w:sz w:val="22"/>
        </w:rPr>
        <w:t>evaluations to Lotterywest every six months.</w:t>
      </w:r>
      <w:r w:rsidR="00B03D83" w:rsidRPr="00DC4DE8">
        <w:rPr>
          <w:rFonts w:asciiTheme="minorHAnsi" w:hAnsiTheme="minorHAnsi" w:cstheme="minorHAnsi"/>
          <w:sz w:val="22"/>
        </w:rPr>
        <w:t xml:space="preserve"> The Capacity Building grants are a standing agenda item on the Peaks Forum, and members are updated about projects through this mechanism</w:t>
      </w:r>
    </w:p>
    <w:p w14:paraId="24BD8EC3" w14:textId="77777777" w:rsidR="00362FC0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  <w:u w:val="single"/>
        </w:rPr>
        <w:br w:type="page"/>
      </w:r>
    </w:p>
    <w:p w14:paraId="73337EFC" w14:textId="6D35F503" w:rsidR="00362FC0" w:rsidRPr="00DC4DE8" w:rsidRDefault="00756DBC" w:rsidP="00DC0DAD">
      <w:pPr>
        <w:rPr>
          <w:rFonts w:cstheme="minorHAnsi"/>
          <w:b/>
          <w:u w:val="single"/>
        </w:rPr>
      </w:pPr>
      <w:r w:rsidRPr="00DC4DE8">
        <w:rPr>
          <w:rFonts w:cstheme="minorHAnsi"/>
          <w:b/>
          <w:u w:val="single"/>
        </w:rPr>
        <w:lastRenderedPageBreak/>
        <w:t xml:space="preserve">INTERNAL USE ONLY - </w:t>
      </w:r>
      <w:r w:rsidR="00362FC0" w:rsidRPr="00DC4DE8">
        <w:rPr>
          <w:rFonts w:cstheme="minorHAnsi"/>
          <w:b/>
          <w:u w:val="single"/>
        </w:rPr>
        <w:t xml:space="preserve">Application Guidelines and </w:t>
      </w:r>
      <w:r w:rsidRPr="00DC4DE8">
        <w:rPr>
          <w:rFonts w:cstheme="minorHAnsi"/>
          <w:b/>
          <w:u w:val="single"/>
        </w:rPr>
        <w:t>Consideration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4"/>
        <w:gridCol w:w="3351"/>
      </w:tblGrid>
      <w:tr w:rsidR="00A74BCC" w:rsidRPr="00DC4DE8" w14:paraId="1779CCB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6E68" w14:textId="77777777" w:rsidR="00A74BCC" w:rsidRPr="00DC4DE8" w:rsidRDefault="00A74BCC" w:rsidP="00DC0DAD">
            <w:pPr>
              <w:rPr>
                <w:rFonts w:eastAsia="Open Sans" w:cstheme="minorHAnsi"/>
                <w:b/>
                <w:color w:val="000000"/>
              </w:rPr>
            </w:pPr>
            <w:r w:rsidRPr="00DC4DE8">
              <w:rPr>
                <w:rFonts w:eastAsia="Open Sans" w:cstheme="minorHAnsi"/>
                <w:b/>
                <w:color w:val="000000"/>
              </w:rPr>
              <w:t>Eligibility &amp; Priorities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846B" w14:textId="77777777" w:rsidR="00A74BCC" w:rsidRPr="00DC4DE8" w:rsidRDefault="00A74BCC" w:rsidP="00DC0DAD">
            <w:pPr>
              <w:rPr>
                <w:rFonts w:eastAsia="Open Sans" w:cstheme="minorHAnsi"/>
                <w:b/>
                <w:color w:val="000000"/>
              </w:rPr>
            </w:pPr>
            <w:r w:rsidRPr="00DC4DE8">
              <w:rPr>
                <w:rFonts w:eastAsia="Open Sans" w:cstheme="minorHAnsi"/>
                <w:b/>
                <w:color w:val="000000"/>
              </w:rPr>
              <w:t>Comments on application</w:t>
            </w:r>
          </w:p>
        </w:tc>
      </w:tr>
      <w:tr w:rsidR="00A74BCC" w:rsidRPr="00DC4DE8" w14:paraId="44A8F230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86FE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>Is the peak a WA-based community services Peak body which is a member of the WA Peaks Forum?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C51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17F30B7B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EF36" w14:textId="675CE7F2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Is there an identified emerging issue that requires a quick response?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A0F1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23390051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1D90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Will the project be able to be undertaken with the amount requested?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9C7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6AA2387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DFAB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 xml:space="preserve">Will the project achieve intended outcomes and support the Peaks members and communities?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7E75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407C20EA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8DD5" w14:textId="3690241A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 xml:space="preserve">Does the application have the support from two other peaks, indicating collaboration between Peaks on this </w:t>
            </w:r>
            <w:r w:rsidR="00131ACC" w:rsidRPr="00DC4DE8">
              <w:rPr>
                <w:rFonts w:eastAsia="Open Sans" w:cstheme="minorHAnsi"/>
                <w:color w:val="000000"/>
                <w:sz w:val="20"/>
                <w:szCs w:val="20"/>
              </w:rPr>
              <w:t>issue?</w:t>
            </w: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076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4A95DA1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86DF" w14:textId="77777777" w:rsidR="00A74BCC" w:rsidRPr="00DC4DE8" w:rsidRDefault="00A74BCC" w:rsidP="00DC0DAD">
            <w:pPr>
              <w:rPr>
                <w:rFonts w:eastAsia="Open Sans" w:cstheme="minorHAnsi"/>
                <w:b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If there is training to be delivered, has the applying Peak co-designed their training with the people or organisations that will be receiving it?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1F5C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3DED522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BEF6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Does the application build the capacity of the peak and/or of its members? How?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C31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6486ABF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D67D" w14:textId="787831BB" w:rsidR="00A74BCC" w:rsidRPr="00DC4DE8" w:rsidRDefault="00DC0DAD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Is there a connection with adaptation</w:t>
            </w:r>
            <w:r w:rsidR="00DA23FE" w:rsidRPr="00DC4DE8">
              <w:rPr>
                <w:rFonts w:eastAsia="Open Sans" w:cstheme="minorHAnsi"/>
                <w:sz w:val="20"/>
                <w:szCs w:val="20"/>
              </w:rPr>
              <w:t xml:space="preserve"> (response or recovery)</w:t>
            </w:r>
            <w:r w:rsidRPr="00DC4DE8">
              <w:rPr>
                <w:rFonts w:eastAsia="Open Sans" w:cstheme="minorHAnsi"/>
                <w:sz w:val="20"/>
                <w:szCs w:val="20"/>
              </w:rPr>
              <w:t xml:space="preserve"> in the COVID-19 environment?</w:t>
            </w:r>
            <w:r w:rsidR="00D30676" w:rsidRPr="00DC4DE8">
              <w:rPr>
                <w:rFonts w:eastAsia="Open Sans"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815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6625E687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27BB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Does the applying peak have a way to measure the outputs and short-term outcomes of their project?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F438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DA23FE" w:rsidRPr="00DC4DE8" w14:paraId="1DC8317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D00D" w14:textId="61960A35" w:rsidR="00DA23FE" w:rsidRPr="00DC4DE8" w:rsidRDefault="00DA23FE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Is the grant a stand-alone project, with its own specific deliverables and outcomes?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51D" w14:textId="77777777" w:rsidR="00DA23FE" w:rsidRPr="00DC4DE8" w:rsidRDefault="00DA23FE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52A60717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E7FE" w14:textId="54128A3D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 xml:space="preserve">Any Other Comments </w:t>
            </w:r>
          </w:p>
          <w:p w14:paraId="4DA68A47" w14:textId="63E4C5D3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AB79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</w:tbl>
    <w:p w14:paraId="1DDC30F2" w14:textId="3DB04022" w:rsidR="00362FC0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 xml:space="preserve">Project Approved: </w:t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44"/>
          <w:szCs w:val="44"/>
        </w:rPr>
        <w:t>□</w:t>
      </w:r>
      <w:r w:rsidRPr="00DC4DE8">
        <w:rPr>
          <w:rFonts w:asciiTheme="minorHAnsi" w:hAnsiTheme="minorHAnsi" w:cstheme="minorHAnsi"/>
          <w:b/>
          <w:sz w:val="22"/>
        </w:rPr>
        <w:t xml:space="preserve"> Yes </w:t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44"/>
          <w:szCs w:val="44"/>
        </w:rPr>
        <w:t>□</w:t>
      </w:r>
      <w:r w:rsidRPr="00DC4DE8">
        <w:rPr>
          <w:rFonts w:asciiTheme="minorHAnsi" w:hAnsiTheme="minorHAnsi" w:cstheme="minorHAnsi"/>
          <w:b/>
          <w:sz w:val="22"/>
        </w:rPr>
        <w:t xml:space="preserve"> No</w:t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44"/>
          <w:szCs w:val="44"/>
        </w:rPr>
        <w:t>□</w:t>
      </w:r>
      <w:r w:rsidRPr="00DC4DE8">
        <w:rPr>
          <w:rFonts w:asciiTheme="minorHAnsi" w:hAnsiTheme="minorHAnsi" w:cstheme="minorHAnsi"/>
          <w:b/>
          <w:sz w:val="22"/>
        </w:rPr>
        <w:t xml:space="preserve"> Requires further development </w:t>
      </w:r>
    </w:p>
    <w:p w14:paraId="3C2D1579" w14:textId="77777777" w:rsidR="00362FC0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65B4DB2C" w14:textId="5DB844F1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 xml:space="preserve">Peak Sub-committee review: </w:t>
      </w:r>
    </w:p>
    <w:p w14:paraId="1F40504F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425F0954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289D92C2" w14:textId="203F6129" w:rsidR="006E1B4C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 xml:space="preserve">WACOSS Signature: __________________________ </w:t>
      </w:r>
    </w:p>
    <w:p w14:paraId="3A7F2B53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4013E11C" w14:textId="3BADF4CB" w:rsidR="00362FC0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>Name: _________________________________</w:t>
      </w:r>
    </w:p>
    <w:p w14:paraId="1B94E59E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55AFD7B2" w14:textId="77777777" w:rsidR="00B775A3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</w:rPr>
      </w:pPr>
      <w:r w:rsidRPr="00DC4DE8">
        <w:rPr>
          <w:rFonts w:asciiTheme="minorHAnsi" w:hAnsiTheme="minorHAnsi" w:cstheme="minorHAnsi"/>
          <w:b/>
          <w:sz w:val="22"/>
        </w:rPr>
        <w:t>Date: ___________________________</w:t>
      </w:r>
    </w:p>
    <w:sectPr w:rsidR="00B775A3" w:rsidRPr="00DC4DE8" w:rsidSect="00C227F0">
      <w:headerReference w:type="default" r:id="rId11"/>
      <w:footerReference w:type="default" r:id="rId12"/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7A72" w14:textId="77777777" w:rsidR="00B775A3" w:rsidRDefault="00B775A3" w:rsidP="00B775A3">
      <w:pPr>
        <w:spacing w:after="0" w:line="240" w:lineRule="auto"/>
      </w:pPr>
      <w:r>
        <w:separator/>
      </w:r>
    </w:p>
  </w:endnote>
  <w:endnote w:type="continuationSeparator" w:id="0">
    <w:p w14:paraId="14E3FC95" w14:textId="77777777" w:rsidR="00B775A3" w:rsidRDefault="00B775A3" w:rsidP="00B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-1447540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3706B" w14:textId="35F58006" w:rsidR="00C1025B" w:rsidRPr="00C1025B" w:rsidRDefault="00C1025B">
        <w:pPr>
          <w:pStyle w:val="Footer"/>
          <w:rPr>
            <w:rFonts w:ascii="Open Sans" w:hAnsi="Open Sans" w:cs="Open Sans"/>
            <w:noProof/>
            <w:sz w:val="20"/>
            <w:szCs w:val="20"/>
          </w:rPr>
        </w:pPr>
        <w:r w:rsidRPr="00C1025B">
          <w:rPr>
            <w:rFonts w:ascii="Open Sans" w:hAnsi="Open Sans" w:cs="Open Sans"/>
            <w:sz w:val="20"/>
            <w:szCs w:val="20"/>
          </w:rPr>
          <w:fldChar w:fldCharType="begin"/>
        </w:r>
        <w:r w:rsidRPr="00C1025B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C1025B">
          <w:rPr>
            <w:rFonts w:ascii="Open Sans" w:hAnsi="Open Sans" w:cs="Open Sans"/>
            <w:sz w:val="20"/>
            <w:szCs w:val="20"/>
          </w:rPr>
          <w:fldChar w:fldCharType="separate"/>
        </w:r>
        <w:r w:rsidR="002E665A">
          <w:rPr>
            <w:rFonts w:ascii="Open Sans" w:hAnsi="Open Sans" w:cs="Open Sans"/>
            <w:noProof/>
            <w:sz w:val="20"/>
            <w:szCs w:val="20"/>
          </w:rPr>
          <w:t>1</w:t>
        </w:r>
        <w:r w:rsidRPr="00C1025B">
          <w:rPr>
            <w:rFonts w:ascii="Open Sans" w:hAnsi="Open Sans" w:cs="Open Sans"/>
            <w:noProof/>
            <w:sz w:val="20"/>
            <w:szCs w:val="20"/>
          </w:rPr>
          <w:fldChar w:fldCharType="end"/>
        </w:r>
      </w:p>
    </w:sdtContent>
  </w:sdt>
  <w:sdt>
    <w:sdtPr>
      <w:rPr>
        <w:rFonts w:ascii="Open Sans" w:hAnsi="Open Sans" w:cs="Open Sans"/>
        <w:sz w:val="20"/>
        <w:szCs w:val="20"/>
      </w:rPr>
      <w:id w:val="91088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28F40" w14:textId="6BC59AD5" w:rsidR="00C1025B" w:rsidRPr="00C1025B" w:rsidRDefault="00C1025B" w:rsidP="00C1025B">
        <w:pPr>
          <w:pStyle w:val="Footer"/>
          <w:jc w:val="both"/>
          <w:rPr>
            <w:rFonts w:ascii="Open Sans" w:hAnsi="Open Sans" w:cs="Open Sans"/>
            <w:b/>
            <w:i/>
            <w:noProof/>
            <w:sz w:val="20"/>
            <w:szCs w:val="20"/>
          </w:rPr>
        </w:pPr>
        <w:r w:rsidRPr="00C1025B">
          <w:rPr>
            <w:rFonts w:ascii="Open Sans" w:hAnsi="Open Sans" w:cs="Open Sans"/>
            <w:b/>
            <w:i/>
            <w:noProof/>
            <w:sz w:val="20"/>
            <w:szCs w:val="20"/>
          </w:rPr>
          <w:drawing>
            <wp:anchor distT="0" distB="0" distL="114300" distR="114300" simplePos="0" relativeHeight="251672576" behindDoc="0" locked="0" layoutInCell="1" allowOverlap="1" wp14:anchorId="3408D56F" wp14:editId="629A7335">
              <wp:simplePos x="0" y="0"/>
              <wp:positionH relativeFrom="column">
                <wp:posOffset>5076825</wp:posOffset>
              </wp:positionH>
              <wp:positionV relativeFrom="paragraph">
                <wp:posOffset>6350</wp:posOffset>
              </wp:positionV>
              <wp:extent cx="1268730" cy="493395"/>
              <wp:effectExtent l="0" t="0" r="7620" b="1905"/>
              <wp:wrapSquare wrapText="bothSides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730" cy="493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1025B">
          <w:rPr>
            <w:rFonts w:ascii="Open Sans" w:hAnsi="Open Sans" w:cs="Open Sans"/>
            <w:b/>
            <w:i/>
            <w:sz w:val="20"/>
            <w:szCs w:val="20"/>
          </w:rPr>
          <w:t>In partnership with</w:t>
        </w:r>
      </w:p>
    </w:sdtContent>
  </w:sdt>
  <w:p w14:paraId="3ACB7A6E" w14:textId="2461A0EA" w:rsidR="00244BFA" w:rsidRPr="00C1025B" w:rsidRDefault="00244BFA" w:rsidP="00244BFA">
    <w:pPr>
      <w:pStyle w:val="Footer"/>
      <w:jc w:val="right"/>
      <w:rPr>
        <w:rFonts w:ascii="Open Sans" w:hAnsi="Open Sans" w:cs="Open Sans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B06A" w14:textId="77777777" w:rsidR="00B775A3" w:rsidRDefault="00B775A3" w:rsidP="00B775A3">
      <w:pPr>
        <w:spacing w:after="0" w:line="240" w:lineRule="auto"/>
      </w:pPr>
      <w:r>
        <w:separator/>
      </w:r>
    </w:p>
  </w:footnote>
  <w:footnote w:type="continuationSeparator" w:id="0">
    <w:p w14:paraId="2F8CE867" w14:textId="77777777" w:rsidR="00B775A3" w:rsidRDefault="00B775A3" w:rsidP="00B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D052" w14:textId="1CB63503" w:rsidR="00B775A3" w:rsidRDefault="00710F35">
    <w:pPr>
      <w:pStyle w:val="Header"/>
    </w:pPr>
    <w:r w:rsidRPr="00412CAA">
      <w:rPr>
        <w:noProof/>
      </w:rPr>
      <w:drawing>
        <wp:anchor distT="114935" distB="114935" distL="114300" distR="114300" simplePos="0" relativeHeight="251676672" behindDoc="1" locked="0" layoutInCell="1" allowOverlap="1" wp14:anchorId="1533FAC0" wp14:editId="151C86E3">
          <wp:simplePos x="0" y="0"/>
          <wp:positionH relativeFrom="margin">
            <wp:posOffset>5073015</wp:posOffset>
          </wp:positionH>
          <wp:positionV relativeFrom="margin">
            <wp:posOffset>-810895</wp:posOffset>
          </wp:positionV>
          <wp:extent cx="1272540" cy="977900"/>
          <wp:effectExtent l="0" t="0" r="3810" b="0"/>
          <wp:wrapTight wrapText="bothSides">
            <wp:wrapPolygon edited="0">
              <wp:start x="5497" y="0"/>
              <wp:lineTo x="0" y="2104"/>
              <wp:lineTo x="0" y="13044"/>
              <wp:lineTo x="1617" y="14727"/>
              <wp:lineTo x="647" y="15148"/>
              <wp:lineTo x="647" y="21039"/>
              <wp:lineTo x="21341" y="21039"/>
              <wp:lineTo x="21341" y="13886"/>
              <wp:lineTo x="10671" y="13465"/>
              <wp:lineTo x="21341" y="8836"/>
              <wp:lineTo x="21341" y="4208"/>
              <wp:lineTo x="8407" y="0"/>
              <wp:lineTo x="54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RPORATE SERVICES\5. Communications &amp; Marketing\2. Logos and Style Guide\1. WACOSS Corporate Logo\WACOSS Vertical Logo No Mission - Transparent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1FCB6BF" wp14:editId="3438978C">
          <wp:simplePos x="0" y="0"/>
          <wp:positionH relativeFrom="column">
            <wp:posOffset>-1143000</wp:posOffset>
          </wp:positionH>
          <wp:positionV relativeFrom="paragraph">
            <wp:posOffset>-1153160</wp:posOffset>
          </wp:positionV>
          <wp:extent cx="3933190" cy="2743200"/>
          <wp:effectExtent l="0" t="0" r="0" b="0"/>
          <wp:wrapNone/>
          <wp:docPr id="2" name="Picture 2" descr="graphic-top-li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aphic-top-li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90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8FE"/>
    <w:multiLevelType w:val="hybridMultilevel"/>
    <w:tmpl w:val="4492F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C6D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122"/>
    <w:multiLevelType w:val="multilevel"/>
    <w:tmpl w:val="017EA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211B9A"/>
    <w:multiLevelType w:val="multilevel"/>
    <w:tmpl w:val="57640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32F85"/>
    <w:multiLevelType w:val="multilevel"/>
    <w:tmpl w:val="8EA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95"/>
    <w:multiLevelType w:val="multilevel"/>
    <w:tmpl w:val="65E0D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617AE"/>
    <w:multiLevelType w:val="multilevel"/>
    <w:tmpl w:val="611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623A8"/>
    <w:multiLevelType w:val="multilevel"/>
    <w:tmpl w:val="47D4E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ED56DB"/>
    <w:multiLevelType w:val="hybridMultilevel"/>
    <w:tmpl w:val="14DA5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45598"/>
    <w:multiLevelType w:val="hybridMultilevel"/>
    <w:tmpl w:val="E96C7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2469"/>
    <w:multiLevelType w:val="multilevel"/>
    <w:tmpl w:val="F9B2E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CC4FEE"/>
    <w:multiLevelType w:val="multilevel"/>
    <w:tmpl w:val="1B32BDEC"/>
    <w:lvl w:ilvl="0">
      <w:start w:val="1"/>
      <w:numFmt w:val="decimal"/>
      <w:pStyle w:val="ClauseLevel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049"/>
        </w:tabs>
        <w:ind w:left="1049" w:hanging="907"/>
      </w:pPr>
      <w:rPr>
        <w:rFonts w:ascii="Arial" w:hAnsi="Arial" w:cs="Courier New" w:hint="default"/>
        <w:color w:val="auto"/>
        <w:sz w:val="20"/>
        <w:szCs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240"/>
        </w:tabs>
        <w:ind w:left="1240" w:hanging="340"/>
      </w:pPr>
      <w:rPr>
        <w:rFonts w:hint="default"/>
      </w:rPr>
    </w:lvl>
    <w:lvl w:ilvl="4">
      <w:start w:val="1"/>
      <w:numFmt w:val="lowerRoman"/>
      <w:pStyle w:val="ClauseLevel5"/>
      <w:lvlText w:val="(%5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5">
      <w:start w:val="1"/>
      <w:numFmt w:val="upperLetter"/>
      <w:pStyle w:val="ClauseLevel6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pStyle w:val="ClauseLevel7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pStyle w:val="ClauseLevel8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pStyle w:val="ClauseLevel9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12" w15:restartNumberingAfterBreak="0">
    <w:nsid w:val="33A03F3E"/>
    <w:multiLevelType w:val="hybridMultilevel"/>
    <w:tmpl w:val="E1287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2FF4"/>
    <w:multiLevelType w:val="hybridMultilevel"/>
    <w:tmpl w:val="DF8C8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F37C0"/>
    <w:multiLevelType w:val="multilevel"/>
    <w:tmpl w:val="F2A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E7B16"/>
    <w:multiLevelType w:val="hybridMultilevel"/>
    <w:tmpl w:val="91E22B28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0EAB"/>
    <w:multiLevelType w:val="multilevel"/>
    <w:tmpl w:val="F44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3185B"/>
    <w:multiLevelType w:val="hybridMultilevel"/>
    <w:tmpl w:val="6E3A49EE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5964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40BD"/>
    <w:multiLevelType w:val="multilevel"/>
    <w:tmpl w:val="B4E2B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B7008"/>
    <w:multiLevelType w:val="hybridMultilevel"/>
    <w:tmpl w:val="B0C8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2847"/>
    <w:multiLevelType w:val="hybridMultilevel"/>
    <w:tmpl w:val="C1382340"/>
    <w:lvl w:ilvl="0" w:tplc="72D01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84FF1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4460B"/>
    <w:multiLevelType w:val="multilevel"/>
    <w:tmpl w:val="A3B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55BCE"/>
    <w:multiLevelType w:val="hybridMultilevel"/>
    <w:tmpl w:val="588C6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24793"/>
    <w:multiLevelType w:val="multilevel"/>
    <w:tmpl w:val="1840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6464846">
    <w:abstractNumId w:val="20"/>
  </w:num>
  <w:num w:numId="2" w16cid:durableId="1863322220">
    <w:abstractNumId w:val="11"/>
  </w:num>
  <w:num w:numId="3" w16cid:durableId="351420846">
    <w:abstractNumId w:val="22"/>
  </w:num>
  <w:num w:numId="4" w16cid:durableId="1134249398">
    <w:abstractNumId w:val="12"/>
  </w:num>
  <w:num w:numId="5" w16cid:durableId="431826115">
    <w:abstractNumId w:val="24"/>
  </w:num>
  <w:num w:numId="6" w16cid:durableId="1749769866">
    <w:abstractNumId w:val="13"/>
  </w:num>
  <w:num w:numId="7" w16cid:durableId="218052928">
    <w:abstractNumId w:val="0"/>
  </w:num>
  <w:num w:numId="8" w16cid:durableId="2125924203">
    <w:abstractNumId w:val="8"/>
  </w:num>
  <w:num w:numId="9" w16cid:durableId="1299720412">
    <w:abstractNumId w:val="1"/>
  </w:num>
  <w:num w:numId="10" w16cid:durableId="1789082937">
    <w:abstractNumId w:val="17"/>
  </w:num>
  <w:num w:numId="11" w16cid:durableId="1181046745">
    <w:abstractNumId w:val="21"/>
  </w:num>
  <w:num w:numId="12" w16cid:durableId="1649238945">
    <w:abstractNumId w:val="15"/>
  </w:num>
  <w:num w:numId="13" w16cid:durableId="1817450371">
    <w:abstractNumId w:val="18"/>
  </w:num>
  <w:num w:numId="14" w16cid:durableId="694813820">
    <w:abstractNumId w:val="9"/>
  </w:num>
  <w:num w:numId="15" w16cid:durableId="1151599736">
    <w:abstractNumId w:val="14"/>
  </w:num>
  <w:num w:numId="16" w16cid:durableId="1958637100">
    <w:abstractNumId w:val="4"/>
  </w:num>
  <w:num w:numId="17" w16cid:durableId="836577900">
    <w:abstractNumId w:val="16"/>
  </w:num>
  <w:num w:numId="18" w16cid:durableId="13042665">
    <w:abstractNumId w:val="25"/>
  </w:num>
  <w:num w:numId="19" w16cid:durableId="811798207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180319867">
    <w:abstractNumId w:val="3"/>
    <w:lvlOverride w:ilvl="0">
      <w:lvl w:ilvl="0">
        <w:numFmt w:val="decimal"/>
        <w:lvlText w:val="%1."/>
        <w:lvlJc w:val="left"/>
      </w:lvl>
    </w:lvlOverride>
  </w:num>
  <w:num w:numId="21" w16cid:durableId="1802647771">
    <w:abstractNumId w:val="19"/>
    <w:lvlOverride w:ilvl="0">
      <w:lvl w:ilvl="0">
        <w:numFmt w:val="decimal"/>
        <w:lvlText w:val="%1."/>
        <w:lvlJc w:val="left"/>
      </w:lvl>
    </w:lvlOverride>
  </w:num>
  <w:num w:numId="22" w16cid:durableId="1551260253">
    <w:abstractNumId w:val="23"/>
  </w:num>
  <w:num w:numId="23" w16cid:durableId="886794837">
    <w:abstractNumId w:val="6"/>
  </w:num>
  <w:num w:numId="24" w16cid:durableId="466512200">
    <w:abstractNumId w:val="10"/>
  </w:num>
  <w:num w:numId="25" w16cid:durableId="397627908">
    <w:abstractNumId w:val="2"/>
  </w:num>
  <w:num w:numId="26" w16cid:durableId="1574271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4B"/>
    <w:rsid w:val="00076068"/>
    <w:rsid w:val="00082D32"/>
    <w:rsid w:val="000E13BD"/>
    <w:rsid w:val="001266D6"/>
    <w:rsid w:val="00131ACC"/>
    <w:rsid w:val="00132DBD"/>
    <w:rsid w:val="00196FC9"/>
    <w:rsid w:val="001B3E4B"/>
    <w:rsid w:val="00244BFA"/>
    <w:rsid w:val="00285954"/>
    <w:rsid w:val="002C1CE7"/>
    <w:rsid w:val="002C6987"/>
    <w:rsid w:val="002D65F4"/>
    <w:rsid w:val="002E665A"/>
    <w:rsid w:val="00304814"/>
    <w:rsid w:val="00305A4A"/>
    <w:rsid w:val="00362FC0"/>
    <w:rsid w:val="00367B15"/>
    <w:rsid w:val="003D357B"/>
    <w:rsid w:val="003E01A8"/>
    <w:rsid w:val="00420DB3"/>
    <w:rsid w:val="00594D99"/>
    <w:rsid w:val="005B743E"/>
    <w:rsid w:val="005F080E"/>
    <w:rsid w:val="0064142E"/>
    <w:rsid w:val="00686B57"/>
    <w:rsid w:val="006E1B4C"/>
    <w:rsid w:val="006E4A28"/>
    <w:rsid w:val="00703036"/>
    <w:rsid w:val="00710F35"/>
    <w:rsid w:val="00756DBC"/>
    <w:rsid w:val="00777124"/>
    <w:rsid w:val="007976F2"/>
    <w:rsid w:val="007B5841"/>
    <w:rsid w:val="00811F6D"/>
    <w:rsid w:val="00857637"/>
    <w:rsid w:val="0086438C"/>
    <w:rsid w:val="008C3867"/>
    <w:rsid w:val="008E1500"/>
    <w:rsid w:val="00910605"/>
    <w:rsid w:val="00940010"/>
    <w:rsid w:val="00A025BB"/>
    <w:rsid w:val="00A5260B"/>
    <w:rsid w:val="00A74BCC"/>
    <w:rsid w:val="00A83E56"/>
    <w:rsid w:val="00A9248B"/>
    <w:rsid w:val="00A93E1C"/>
    <w:rsid w:val="00B03D83"/>
    <w:rsid w:val="00B23159"/>
    <w:rsid w:val="00B23940"/>
    <w:rsid w:val="00B63CBB"/>
    <w:rsid w:val="00B67D83"/>
    <w:rsid w:val="00B702CD"/>
    <w:rsid w:val="00B775A3"/>
    <w:rsid w:val="00BF1062"/>
    <w:rsid w:val="00BF14D3"/>
    <w:rsid w:val="00C1025B"/>
    <w:rsid w:val="00C227F0"/>
    <w:rsid w:val="00C35C59"/>
    <w:rsid w:val="00C35EE6"/>
    <w:rsid w:val="00C67012"/>
    <w:rsid w:val="00C85234"/>
    <w:rsid w:val="00CA3D03"/>
    <w:rsid w:val="00CA6A9B"/>
    <w:rsid w:val="00D30676"/>
    <w:rsid w:val="00D45897"/>
    <w:rsid w:val="00D45AEF"/>
    <w:rsid w:val="00D86C65"/>
    <w:rsid w:val="00DA23FE"/>
    <w:rsid w:val="00DB7767"/>
    <w:rsid w:val="00DC0DAD"/>
    <w:rsid w:val="00DC4DE8"/>
    <w:rsid w:val="00DD4EDD"/>
    <w:rsid w:val="00E04643"/>
    <w:rsid w:val="00E43139"/>
    <w:rsid w:val="00EA5A37"/>
    <w:rsid w:val="00F0345F"/>
    <w:rsid w:val="00F141EA"/>
    <w:rsid w:val="00F55790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BDA02B5"/>
  <w15:docId w15:val="{987B0FD2-2825-48BA-A36E-5D77849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4B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5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5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E4B"/>
    <w:rPr>
      <w:color w:val="0000FF"/>
      <w:u w:val="single"/>
    </w:rPr>
  </w:style>
  <w:style w:type="table" w:styleId="TableGrid">
    <w:name w:val="Table Grid"/>
    <w:basedOn w:val="TableNormal"/>
    <w:uiPriority w:val="39"/>
    <w:rsid w:val="001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3E4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B3E4B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A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A3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362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2F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auseLevel2">
    <w:name w:val="Clause Level 2"/>
    <w:next w:val="ClauseLevel3"/>
    <w:qFormat/>
    <w:rsid w:val="00362FC0"/>
    <w:pPr>
      <w:keepNext/>
      <w:numPr>
        <w:ilvl w:val="1"/>
        <w:numId w:val="2"/>
      </w:numPr>
      <w:spacing w:before="140" w:after="140" w:line="280" w:lineRule="atLeast"/>
      <w:outlineLvl w:val="1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ClauseLevel5">
    <w:name w:val="Clause Level 5"/>
    <w:basedOn w:val="ClauseLevel4"/>
    <w:rsid w:val="00362FC0"/>
    <w:pPr>
      <w:numPr>
        <w:ilvl w:val="4"/>
      </w:numPr>
      <w:tabs>
        <w:tab w:val="clear" w:pos="1701"/>
        <w:tab w:val="num" w:pos="1417"/>
      </w:tabs>
      <w:ind w:left="1417" w:hanging="283"/>
    </w:pPr>
  </w:style>
  <w:style w:type="paragraph" w:customStyle="1" w:styleId="ClauseLevel1">
    <w:name w:val="Clause Level 1"/>
    <w:basedOn w:val="Normal"/>
    <w:next w:val="ClauseLevel2"/>
    <w:rsid w:val="00362FC0"/>
    <w:pPr>
      <w:keepNext/>
      <w:numPr>
        <w:numId w:val="2"/>
      </w:numPr>
      <w:pBdr>
        <w:bottom w:val="single" w:sz="2" w:space="0" w:color="auto"/>
      </w:pBdr>
      <w:spacing w:before="200" w:after="120" w:line="280" w:lineRule="atLeast"/>
      <w:outlineLvl w:val="0"/>
    </w:pPr>
    <w:rPr>
      <w:rFonts w:ascii="Arial" w:eastAsia="Times New Roman" w:hAnsi="Arial" w:cs="Arial"/>
      <w:b/>
      <w:caps/>
      <w:sz w:val="20"/>
    </w:rPr>
  </w:style>
  <w:style w:type="paragraph" w:customStyle="1" w:styleId="ClauseLevel4">
    <w:name w:val="Clause Level 4"/>
    <w:basedOn w:val="ClauseLevel3"/>
    <w:qFormat/>
    <w:rsid w:val="00362FC0"/>
    <w:pPr>
      <w:numPr>
        <w:ilvl w:val="3"/>
      </w:numPr>
      <w:tabs>
        <w:tab w:val="clear" w:pos="1240"/>
        <w:tab w:val="num" w:pos="1134"/>
      </w:tabs>
      <w:spacing w:before="0"/>
      <w:ind w:left="1134" w:hanging="284"/>
    </w:pPr>
  </w:style>
  <w:style w:type="paragraph" w:customStyle="1" w:styleId="ClauseLevel3">
    <w:name w:val="Clause Level 3"/>
    <w:basedOn w:val="Normal"/>
    <w:qFormat/>
    <w:rsid w:val="00362FC0"/>
    <w:pPr>
      <w:numPr>
        <w:ilvl w:val="2"/>
        <w:numId w:val="2"/>
      </w:numPr>
      <w:spacing w:before="120" w:after="120" w:line="280" w:lineRule="atLeast"/>
    </w:pPr>
    <w:rPr>
      <w:rFonts w:ascii="Arial" w:eastAsia="Times New Roman" w:hAnsi="Arial" w:cs="Times New Roman"/>
      <w:color w:val="000000"/>
      <w:sz w:val="20"/>
    </w:rPr>
  </w:style>
  <w:style w:type="paragraph" w:customStyle="1" w:styleId="ClauseLevel6">
    <w:name w:val="Clause Level 6"/>
    <w:basedOn w:val="ClauseLevel4"/>
    <w:rsid w:val="00362FC0"/>
    <w:pPr>
      <w:numPr>
        <w:ilvl w:val="5"/>
      </w:numPr>
      <w:tabs>
        <w:tab w:val="clear" w:pos="1984"/>
        <w:tab w:val="num" w:pos="1701"/>
      </w:tabs>
      <w:ind w:left="1701" w:hanging="284"/>
    </w:pPr>
  </w:style>
  <w:style w:type="paragraph" w:customStyle="1" w:styleId="ClauseLevel7">
    <w:name w:val="Clause Level 7"/>
    <w:basedOn w:val="ClauseLevel4"/>
    <w:rsid w:val="00362FC0"/>
    <w:pPr>
      <w:numPr>
        <w:ilvl w:val="6"/>
      </w:numPr>
      <w:tabs>
        <w:tab w:val="clear" w:pos="1984"/>
      </w:tabs>
      <w:ind w:left="4680" w:hanging="283"/>
    </w:pPr>
  </w:style>
  <w:style w:type="paragraph" w:customStyle="1" w:styleId="ClauseLevel8">
    <w:name w:val="Clause Level 8"/>
    <w:basedOn w:val="ClauseLevel4"/>
    <w:rsid w:val="00362FC0"/>
    <w:pPr>
      <w:numPr>
        <w:ilvl w:val="7"/>
      </w:numPr>
      <w:tabs>
        <w:tab w:val="clear" w:pos="1984"/>
        <w:tab w:val="num" w:pos="2268"/>
      </w:tabs>
      <w:ind w:left="2268" w:hanging="284"/>
    </w:pPr>
  </w:style>
  <w:style w:type="paragraph" w:customStyle="1" w:styleId="ClauseLevel9">
    <w:name w:val="Clause Level 9"/>
    <w:basedOn w:val="ClauseLevel4"/>
    <w:rsid w:val="00362FC0"/>
    <w:pPr>
      <w:numPr>
        <w:ilvl w:val="8"/>
      </w:numPr>
      <w:tabs>
        <w:tab w:val="clear" w:pos="1984"/>
        <w:tab w:val="num" w:pos="2551"/>
      </w:tabs>
      <w:ind w:left="2551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E"/>
    <w:rPr>
      <w:rFonts w:ascii="Segoe UI" w:eastAsiaTheme="minorEastAsia" w:hAnsi="Segoe UI" w:cs="Segoe UI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F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7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579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57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F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kgrants@wacoss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akgrants@wacos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ka@wacoss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8AD1-D313-4634-B59C-6AF77C12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Lotterywest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Jeram</dc:creator>
  <cp:lastModifiedBy>Alenka Jeram</cp:lastModifiedBy>
  <cp:revision>2</cp:revision>
  <dcterms:created xsi:type="dcterms:W3CDTF">2023-10-05T03:11:00Z</dcterms:created>
  <dcterms:modified xsi:type="dcterms:W3CDTF">2023-10-05T03:11:00Z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a8fdf8a6-10f2-4690-a9de-ee0a52f55a12</vt:lpwstr>
  </property>
  <property fmtid="{D5CDD505-2E9C-101B-9397-08002B2CF9AE}" pid="3" name="LotterywestClassification">
    <vt:lpwstr>Public</vt:lpwstr>
  </property>
</Properties>
</file>