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753AA" w14:textId="77777777" w:rsidR="00CA2B06" w:rsidRDefault="00CA2B06" w:rsidP="00F36311">
      <w:pPr>
        <w:pStyle w:val="WACOSSLetterhead"/>
        <w:rPr>
          <w:noProof/>
        </w:rPr>
      </w:pPr>
    </w:p>
    <w:p w14:paraId="7DA9E10D" w14:textId="6C521F47" w:rsidR="00C2607F" w:rsidRPr="00B444F1" w:rsidRDefault="00B444F1" w:rsidP="00C2607F">
      <w:pPr>
        <w:jc w:val="center"/>
        <w:rPr>
          <w:b/>
          <w:color w:val="7030A0"/>
          <w:sz w:val="40"/>
          <w:szCs w:val="32"/>
        </w:rPr>
      </w:pPr>
      <w:r w:rsidRPr="00B444F1">
        <w:rPr>
          <w:b/>
          <w:color w:val="7030A0"/>
          <w:sz w:val="40"/>
          <w:szCs w:val="32"/>
        </w:rPr>
        <w:t>P</w:t>
      </w:r>
      <w:r w:rsidR="00C2607F" w:rsidRPr="00B444F1">
        <w:rPr>
          <w:b/>
          <w:color w:val="7030A0"/>
          <w:sz w:val="40"/>
          <w:szCs w:val="32"/>
        </w:rPr>
        <w:t>rinciples</w:t>
      </w:r>
    </w:p>
    <w:p w14:paraId="1D3F5AE1" w14:textId="3AA0ED35" w:rsidR="00C2607F" w:rsidRPr="00C2607F" w:rsidRDefault="00C2607F" w:rsidP="007C7AFD">
      <w:pPr>
        <w:jc w:val="center"/>
        <w:rPr>
          <w:rFonts w:cstheme="minorHAnsi"/>
          <w:sz w:val="24"/>
          <w:szCs w:val="24"/>
        </w:rPr>
      </w:pPr>
      <w:r w:rsidRPr="00C2607F">
        <w:rPr>
          <w:b/>
          <w:sz w:val="32"/>
          <w:szCs w:val="32"/>
        </w:rPr>
        <w:t xml:space="preserve">Community </w:t>
      </w:r>
      <w:r w:rsidR="00447BA9">
        <w:rPr>
          <w:b/>
          <w:sz w:val="32"/>
          <w:szCs w:val="32"/>
        </w:rPr>
        <w:t>Sector</w:t>
      </w:r>
      <w:r w:rsidRPr="00C2607F">
        <w:rPr>
          <w:b/>
          <w:sz w:val="32"/>
          <w:szCs w:val="32"/>
        </w:rPr>
        <w:t xml:space="preserve"> </w:t>
      </w:r>
      <w:r w:rsidR="00447BA9">
        <w:rPr>
          <w:b/>
          <w:sz w:val="32"/>
          <w:szCs w:val="32"/>
        </w:rPr>
        <w:t>Surge</w:t>
      </w:r>
      <w:r w:rsidRPr="00C2607F">
        <w:rPr>
          <w:b/>
          <w:sz w:val="32"/>
          <w:szCs w:val="32"/>
        </w:rPr>
        <w:t xml:space="preserve"> Pool (CSSP)</w:t>
      </w:r>
    </w:p>
    <w:p w14:paraId="5EAFF79D" w14:textId="77777777" w:rsidR="00C2607F" w:rsidRPr="005C390F" w:rsidRDefault="00C2607F" w:rsidP="00C2607F">
      <w:pPr>
        <w:rPr>
          <w:rFonts w:cstheme="minorHAnsi"/>
          <w:b/>
          <w:sz w:val="24"/>
          <w:szCs w:val="24"/>
          <w:u w:val="single"/>
          <w:lang w:val="en-US"/>
        </w:rPr>
      </w:pPr>
      <w:r w:rsidRPr="005C390F">
        <w:rPr>
          <w:rFonts w:cstheme="minorHAnsi"/>
          <w:b/>
          <w:sz w:val="24"/>
          <w:szCs w:val="24"/>
          <w:u w:val="single"/>
          <w:lang w:val="en-US"/>
        </w:rPr>
        <w:t>Purpose</w:t>
      </w:r>
    </w:p>
    <w:p w14:paraId="1FBB2E16" w14:textId="77777777" w:rsidR="00C2607F" w:rsidRPr="00C2607F" w:rsidRDefault="00C2607F" w:rsidP="00C2607F">
      <w:pPr>
        <w:pStyle w:val="ListParagraph"/>
        <w:numPr>
          <w:ilvl w:val="0"/>
          <w:numId w:val="7"/>
        </w:numPr>
        <w:spacing w:after="13" w:line="252" w:lineRule="auto"/>
        <w:rPr>
          <w:rFonts w:cstheme="minorHAnsi"/>
          <w:color w:val="000000"/>
          <w:sz w:val="24"/>
          <w:szCs w:val="24"/>
        </w:rPr>
      </w:pPr>
      <w:r w:rsidRPr="00C2607F">
        <w:rPr>
          <w:rFonts w:cstheme="minorHAnsi"/>
          <w:color w:val="000000"/>
          <w:sz w:val="24"/>
          <w:szCs w:val="24"/>
        </w:rPr>
        <w:t>To protect vulnerable people</w:t>
      </w:r>
    </w:p>
    <w:p w14:paraId="6AE3B29E" w14:textId="69FBCE72" w:rsidR="00C2607F" w:rsidRPr="00C2607F" w:rsidRDefault="00C2607F" w:rsidP="00C2607F">
      <w:pPr>
        <w:pStyle w:val="ListParagraph"/>
        <w:numPr>
          <w:ilvl w:val="0"/>
          <w:numId w:val="7"/>
        </w:numPr>
        <w:spacing w:after="13" w:line="252" w:lineRule="auto"/>
        <w:rPr>
          <w:rFonts w:cstheme="minorHAnsi"/>
          <w:color w:val="000000"/>
          <w:sz w:val="24"/>
          <w:szCs w:val="24"/>
        </w:rPr>
      </w:pPr>
      <w:r w:rsidRPr="00C2607F">
        <w:rPr>
          <w:rFonts w:cstheme="minorHAnsi"/>
          <w:color w:val="000000"/>
          <w:sz w:val="24"/>
          <w:szCs w:val="24"/>
        </w:rPr>
        <w:t xml:space="preserve">To ensure the continuity of critical </w:t>
      </w:r>
      <w:r w:rsidR="00392B71">
        <w:rPr>
          <w:rFonts w:cstheme="minorHAnsi"/>
          <w:color w:val="000000"/>
          <w:sz w:val="24"/>
          <w:szCs w:val="24"/>
        </w:rPr>
        <w:t>community</w:t>
      </w:r>
      <w:r w:rsidRPr="00C2607F">
        <w:rPr>
          <w:rFonts w:cstheme="minorHAnsi"/>
          <w:color w:val="000000"/>
          <w:sz w:val="24"/>
          <w:szCs w:val="24"/>
        </w:rPr>
        <w:t xml:space="preserve"> support services</w:t>
      </w:r>
    </w:p>
    <w:p w14:paraId="3C48532E" w14:textId="58C2522D" w:rsidR="00C2607F" w:rsidRPr="00C2607F" w:rsidRDefault="00C2607F" w:rsidP="00C2607F">
      <w:pPr>
        <w:pStyle w:val="ListParagraph"/>
        <w:numPr>
          <w:ilvl w:val="0"/>
          <w:numId w:val="7"/>
        </w:numPr>
        <w:spacing w:after="13" w:line="252" w:lineRule="auto"/>
        <w:rPr>
          <w:rFonts w:cstheme="minorHAnsi"/>
          <w:color w:val="000000"/>
          <w:sz w:val="24"/>
          <w:szCs w:val="24"/>
        </w:rPr>
      </w:pPr>
      <w:r w:rsidRPr="00C2607F">
        <w:rPr>
          <w:rFonts w:cstheme="minorHAnsi"/>
          <w:color w:val="000000"/>
          <w:sz w:val="24"/>
          <w:szCs w:val="24"/>
        </w:rPr>
        <w:t xml:space="preserve">To protect and support the community </w:t>
      </w:r>
      <w:r w:rsidR="005C390F">
        <w:rPr>
          <w:rFonts w:cstheme="minorHAnsi"/>
          <w:color w:val="000000"/>
          <w:sz w:val="24"/>
          <w:szCs w:val="24"/>
        </w:rPr>
        <w:t xml:space="preserve">services </w:t>
      </w:r>
      <w:r w:rsidRPr="00C2607F">
        <w:rPr>
          <w:rFonts w:cstheme="minorHAnsi"/>
          <w:color w:val="000000"/>
          <w:sz w:val="24"/>
          <w:szCs w:val="24"/>
        </w:rPr>
        <w:t>workforce</w:t>
      </w:r>
    </w:p>
    <w:p w14:paraId="3DABE83F" w14:textId="77777777" w:rsidR="00C2607F" w:rsidRPr="00C2607F" w:rsidRDefault="00C2607F" w:rsidP="00C2607F">
      <w:pPr>
        <w:rPr>
          <w:rFonts w:cstheme="minorHAnsi"/>
          <w:b/>
          <w:sz w:val="24"/>
          <w:szCs w:val="24"/>
          <w:lang w:val="en-US"/>
        </w:rPr>
      </w:pPr>
    </w:p>
    <w:p w14:paraId="06F99F3E" w14:textId="77777777" w:rsidR="00C2607F" w:rsidRPr="005C390F" w:rsidRDefault="00C2607F" w:rsidP="00C2607F">
      <w:pPr>
        <w:rPr>
          <w:rFonts w:cstheme="minorHAnsi"/>
          <w:b/>
          <w:sz w:val="24"/>
          <w:szCs w:val="24"/>
          <w:u w:val="single"/>
          <w:lang w:val="en-US"/>
        </w:rPr>
      </w:pPr>
      <w:r w:rsidRPr="005C390F">
        <w:rPr>
          <w:rFonts w:cstheme="minorHAnsi"/>
          <w:b/>
          <w:sz w:val="24"/>
          <w:szCs w:val="24"/>
          <w:u w:val="single"/>
          <w:lang w:val="en-US"/>
        </w:rPr>
        <w:t>Triage</w:t>
      </w:r>
    </w:p>
    <w:p w14:paraId="315EC5A5" w14:textId="31D76183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  <w:u w:val="single"/>
          <w:lang w:val="en-US"/>
        </w:rPr>
      </w:pPr>
      <w:r w:rsidRPr="00C2607F">
        <w:rPr>
          <w:rFonts w:cstheme="minorHAnsi"/>
          <w:sz w:val="24"/>
          <w:szCs w:val="24"/>
          <w:lang w:val="en-US"/>
        </w:rPr>
        <w:t xml:space="preserve">While all services </w:t>
      </w:r>
      <w:r w:rsidR="00392B71">
        <w:rPr>
          <w:rFonts w:cstheme="minorHAnsi"/>
          <w:sz w:val="24"/>
          <w:szCs w:val="24"/>
          <w:lang w:val="en-US"/>
        </w:rPr>
        <w:t>provided by the sector</w:t>
      </w:r>
      <w:r w:rsidRPr="00C2607F">
        <w:rPr>
          <w:rFonts w:cstheme="minorHAnsi"/>
          <w:sz w:val="24"/>
          <w:szCs w:val="24"/>
          <w:lang w:val="en-US"/>
        </w:rPr>
        <w:t xml:space="preserve"> are essential, there are</w:t>
      </w:r>
      <w:r w:rsidR="00392B71">
        <w:rPr>
          <w:rFonts w:cstheme="minorHAnsi"/>
          <w:sz w:val="24"/>
          <w:szCs w:val="24"/>
          <w:lang w:val="en-US"/>
        </w:rPr>
        <w:t xml:space="preserve"> certain</w:t>
      </w:r>
      <w:r w:rsidRPr="00C2607F">
        <w:rPr>
          <w:rFonts w:cstheme="minorHAnsi"/>
          <w:sz w:val="24"/>
          <w:szCs w:val="24"/>
          <w:lang w:val="en-US"/>
        </w:rPr>
        <w:t xml:space="preserve"> critical services that if </w:t>
      </w:r>
      <w:r w:rsidR="00392B71">
        <w:rPr>
          <w:rFonts w:cstheme="minorHAnsi"/>
          <w:sz w:val="24"/>
          <w:szCs w:val="24"/>
          <w:lang w:val="en-US"/>
        </w:rPr>
        <w:t>disrupted</w:t>
      </w:r>
      <w:r w:rsidRPr="00C2607F">
        <w:rPr>
          <w:rFonts w:cstheme="minorHAnsi"/>
          <w:sz w:val="24"/>
          <w:szCs w:val="24"/>
          <w:lang w:val="en-US"/>
        </w:rPr>
        <w:t xml:space="preserve">, may have </w:t>
      </w:r>
      <w:r w:rsidR="00392B71">
        <w:rPr>
          <w:rFonts w:cstheme="minorHAnsi"/>
          <w:sz w:val="24"/>
          <w:szCs w:val="24"/>
          <w:lang w:val="en-US"/>
        </w:rPr>
        <w:t xml:space="preserve">immediate </w:t>
      </w:r>
      <w:r w:rsidRPr="00C2607F">
        <w:rPr>
          <w:rFonts w:cstheme="minorHAnsi"/>
          <w:sz w:val="24"/>
          <w:szCs w:val="24"/>
          <w:lang w:val="en-US"/>
        </w:rPr>
        <w:t xml:space="preserve">serious negative impacts </w:t>
      </w:r>
      <w:r w:rsidR="00392B71">
        <w:rPr>
          <w:rFonts w:cstheme="minorHAnsi"/>
          <w:sz w:val="24"/>
          <w:szCs w:val="24"/>
          <w:lang w:val="en-US"/>
        </w:rPr>
        <w:t>on</w:t>
      </w:r>
      <w:r w:rsidRPr="00C2607F">
        <w:rPr>
          <w:rFonts w:cstheme="minorHAnsi"/>
          <w:sz w:val="24"/>
          <w:szCs w:val="24"/>
          <w:lang w:val="en-US"/>
        </w:rPr>
        <w:t xml:space="preserve"> the physiological needs and safety of vulnerable people</w:t>
      </w:r>
    </w:p>
    <w:p w14:paraId="1BD126A8" w14:textId="77777777" w:rsidR="00C2607F" w:rsidRPr="005C390F" w:rsidRDefault="00C2607F" w:rsidP="00C2607F">
      <w:pPr>
        <w:rPr>
          <w:rFonts w:cstheme="minorHAnsi"/>
          <w:b/>
          <w:sz w:val="24"/>
          <w:szCs w:val="24"/>
          <w:u w:val="single"/>
          <w:lang w:val="en-US"/>
        </w:rPr>
      </w:pPr>
      <w:r w:rsidRPr="005C390F">
        <w:rPr>
          <w:rFonts w:cstheme="minorHAnsi"/>
          <w:b/>
          <w:sz w:val="24"/>
          <w:szCs w:val="24"/>
          <w:u w:val="single"/>
          <w:lang w:val="en-US"/>
        </w:rPr>
        <w:t>Self-nomination</w:t>
      </w:r>
    </w:p>
    <w:p w14:paraId="41C4BB18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No staff member will be forced to participate, or be req</w:t>
      </w:r>
      <w:bookmarkStart w:id="0" w:name="_GoBack"/>
      <w:bookmarkEnd w:id="0"/>
      <w:r w:rsidRPr="00C2607F">
        <w:rPr>
          <w:rFonts w:cstheme="minorHAnsi"/>
          <w:sz w:val="24"/>
          <w:szCs w:val="24"/>
        </w:rPr>
        <w:t>uired to explain why they are not participating</w:t>
      </w:r>
    </w:p>
    <w:p w14:paraId="334A6D2C" w14:textId="77777777" w:rsidR="00C2607F" w:rsidRPr="005C390F" w:rsidRDefault="00C2607F" w:rsidP="00C2607F">
      <w:pPr>
        <w:rPr>
          <w:rFonts w:cstheme="minorHAnsi"/>
          <w:b/>
          <w:sz w:val="24"/>
          <w:szCs w:val="24"/>
          <w:u w:val="single"/>
        </w:rPr>
      </w:pPr>
      <w:r w:rsidRPr="005C390F">
        <w:rPr>
          <w:rFonts w:cstheme="minorHAnsi"/>
          <w:b/>
          <w:sz w:val="24"/>
          <w:szCs w:val="24"/>
          <w:u w:val="single"/>
        </w:rPr>
        <w:t>No worse off</w:t>
      </w:r>
    </w:p>
    <w:p w14:paraId="494B0893" w14:textId="63316B45" w:rsidR="00C2607F" w:rsidRDefault="00392B71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Staff on secondment will continue to be paid at the same rate by their main employer</w:t>
      </w:r>
    </w:p>
    <w:p w14:paraId="193E8A54" w14:textId="22B156C1" w:rsidR="00392B71" w:rsidRPr="00C2607F" w:rsidRDefault="00392B71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asked to undertake higher duties at secondment agency, and agreement will be obtained between the employee, employer and secondment agency on a case-by-case basis</w:t>
      </w:r>
    </w:p>
    <w:p w14:paraId="5E94D634" w14:textId="77777777" w:rsidR="00C2607F" w:rsidRPr="005C390F" w:rsidRDefault="00C2607F" w:rsidP="00C2607F">
      <w:pPr>
        <w:rPr>
          <w:rFonts w:cstheme="minorHAnsi"/>
          <w:b/>
          <w:sz w:val="24"/>
          <w:szCs w:val="24"/>
        </w:rPr>
      </w:pPr>
      <w:r w:rsidRPr="005C390F">
        <w:rPr>
          <w:rFonts w:cstheme="minorHAnsi"/>
          <w:b/>
          <w:sz w:val="24"/>
          <w:szCs w:val="24"/>
          <w:u w:val="single"/>
        </w:rPr>
        <w:t>No disruption to employment</w:t>
      </w:r>
    </w:p>
    <w:p w14:paraId="0EEA6AD3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Staff are still employed by their main employer, who will invoice the organisation they are supporting, through a secondment arrangement</w:t>
      </w:r>
    </w:p>
    <w:p w14:paraId="5210E3A3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Entitlements with their employer will continue to be accrued while on secondment</w:t>
      </w:r>
    </w:p>
    <w:p w14:paraId="6CF9CCE3" w14:textId="77777777" w:rsidR="00C2607F" w:rsidRPr="005C390F" w:rsidRDefault="00C2607F" w:rsidP="00C2607F">
      <w:pPr>
        <w:rPr>
          <w:rFonts w:cstheme="minorHAnsi"/>
          <w:b/>
          <w:sz w:val="24"/>
          <w:szCs w:val="24"/>
          <w:u w:val="single"/>
        </w:rPr>
      </w:pPr>
      <w:r w:rsidRPr="005C390F">
        <w:rPr>
          <w:rFonts w:cstheme="minorHAnsi"/>
          <w:b/>
          <w:sz w:val="24"/>
          <w:szCs w:val="24"/>
          <w:u w:val="single"/>
        </w:rPr>
        <w:t>Record keeping</w:t>
      </w:r>
    </w:p>
    <w:p w14:paraId="46361727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Organisations will maintain records of employees who are willing to participate, including skills, required clearances and availability (such as employees who work part-time and are willing to increase hours)</w:t>
      </w:r>
    </w:p>
    <w:p w14:paraId="24230238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MOU to be signed by organisations willing to participate</w:t>
      </w:r>
    </w:p>
    <w:p w14:paraId="6E18EA05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Secondment agreement to be signed by employee willing to participate</w:t>
      </w:r>
    </w:p>
    <w:p w14:paraId="4CD6AD30" w14:textId="77777777" w:rsidR="00C2607F" w:rsidRPr="005C390F" w:rsidRDefault="00C2607F" w:rsidP="00C2607F">
      <w:pPr>
        <w:rPr>
          <w:rFonts w:cstheme="minorHAnsi"/>
          <w:b/>
          <w:sz w:val="24"/>
          <w:szCs w:val="24"/>
          <w:u w:val="single"/>
        </w:rPr>
      </w:pPr>
      <w:r w:rsidRPr="005C390F">
        <w:rPr>
          <w:rFonts w:cstheme="minorHAnsi"/>
          <w:b/>
          <w:sz w:val="24"/>
          <w:szCs w:val="24"/>
          <w:u w:val="single"/>
        </w:rPr>
        <w:t>Occupational Health and Safety</w:t>
      </w:r>
    </w:p>
    <w:p w14:paraId="62BEEF84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Mandatory induction for seconded employees</w:t>
      </w:r>
    </w:p>
    <w:p w14:paraId="51F77611" w14:textId="77777777" w:rsidR="00C2607F" w:rsidRPr="00C2607F" w:rsidRDefault="00C2607F" w:rsidP="00C2607F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Appropriate PPE will be supplied by secondment organisation</w:t>
      </w:r>
    </w:p>
    <w:p w14:paraId="5837C463" w14:textId="18C3F082" w:rsidR="00F36311" w:rsidRDefault="00C2607F" w:rsidP="00F36311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2607F">
        <w:rPr>
          <w:rFonts w:cstheme="minorHAnsi"/>
          <w:sz w:val="24"/>
          <w:szCs w:val="24"/>
        </w:rPr>
        <w:t>Appropriate COVID-19 protocols to be followed at all times</w:t>
      </w:r>
    </w:p>
    <w:p w14:paraId="12E6A2B4" w14:textId="02C01306" w:rsidR="00942A4E" w:rsidRPr="00447BA9" w:rsidRDefault="005C390F" w:rsidP="00F36311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Employee to have appropriate skills and clearances to undertake proposed duties</w:t>
      </w:r>
    </w:p>
    <w:sectPr w:rsidR="00942A4E" w:rsidRPr="00447BA9" w:rsidSect="006F125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40" w:bottom="1134" w:left="1440" w:header="137" w:footer="1116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0B79A" w16cex:dateUtc="2022-02-11T02:23:00Z"/>
  <w16cex:commentExtensible w16cex:durableId="25B0B7D2" w16cex:dateUtc="2022-02-11T02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00472" w14:textId="77777777" w:rsidR="00824DD1" w:rsidRDefault="00824DD1" w:rsidP="00452549">
      <w:pPr>
        <w:spacing w:after="0" w:line="240" w:lineRule="auto"/>
      </w:pPr>
      <w:r>
        <w:separator/>
      </w:r>
    </w:p>
  </w:endnote>
  <w:endnote w:type="continuationSeparator" w:id="0">
    <w:p w14:paraId="7039E9C6" w14:textId="77777777" w:rsidR="00824DD1" w:rsidRDefault="00824DD1" w:rsidP="0045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3A5271-CA47-4AA2-B3F4-1E644815E813}"/>
    <w:embedBold r:id="rId2" w:fontKey="{F7010ED2-EC35-4610-942B-9F59B4C576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4E6DB0-1A33-4618-B4F4-F20755EA3268}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  <w:embedRegular r:id="rId4" w:fontKey="{E0E1F880-A391-4E97-8579-E8A9341633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9DD209-78DB-40B7-BCCE-EF676AF43506}"/>
  </w:font>
  <w:font w:name="Museo Sans Rounded 500">
    <w:altName w:val="Times New Roman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5D7E7" w14:textId="77777777" w:rsidR="002B51EC" w:rsidRDefault="002B51EC" w:rsidP="006D78AA">
    <w:pPr>
      <w:pStyle w:val="Footer"/>
      <w:tabs>
        <w:tab w:val="clear" w:pos="4513"/>
        <w:tab w:val="clear" w:pos="9026"/>
        <w:tab w:val="left" w:pos="351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BC42C" w14:textId="77777777" w:rsidR="002B51EC" w:rsidRDefault="00942A4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46131555" wp14:editId="652644D4">
          <wp:simplePos x="0" y="0"/>
          <wp:positionH relativeFrom="column">
            <wp:posOffset>4244340</wp:posOffset>
          </wp:positionH>
          <wp:positionV relativeFrom="paragraph">
            <wp:posOffset>7345680</wp:posOffset>
          </wp:positionV>
          <wp:extent cx="4209415" cy="4194810"/>
          <wp:effectExtent l="0" t="0" r="635" b="0"/>
          <wp:wrapNone/>
          <wp:docPr id="414" name="Picture 414" descr="graphic-bottom-shape-2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5" descr="graphic-bottom-shape-2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9415" cy="419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1EC" w:rsidRPr="003462E2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82B68E3" wp14:editId="04638736">
              <wp:simplePos x="0" y="0"/>
              <wp:positionH relativeFrom="page">
                <wp:posOffset>3406775</wp:posOffset>
              </wp:positionH>
              <wp:positionV relativeFrom="page">
                <wp:posOffset>9848850</wp:posOffset>
              </wp:positionV>
              <wp:extent cx="1537335" cy="508000"/>
              <wp:effectExtent l="0" t="0" r="0" b="635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8890D2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Phone (08) 6381 5300</w:t>
                          </w:r>
                        </w:p>
                        <w:p w14:paraId="1F28C62C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Email info@wacoss.org.au</w:t>
                          </w:r>
                        </w:p>
                        <w:p w14:paraId="7A473F73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www.wacoss.org.au</w:t>
                          </w:r>
                        </w:p>
                        <w:p w14:paraId="1A5A2B32" w14:textId="77777777" w:rsidR="002B51EC" w:rsidRDefault="002B51EC" w:rsidP="003462E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B68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68.25pt;margin-top:775.5pt;width:121.05pt;height:4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" filled="f" stroked="f">
              <v:textbox>
                <w:txbxContent>
                  <w:p w14:paraId="718890D2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Phone (08) 6381 5300</w:t>
                    </w:r>
                  </w:p>
                  <w:p w14:paraId="1F28C62C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Email info@wacoss.org.au</w:t>
                    </w:r>
                  </w:p>
                  <w:p w14:paraId="7A473F73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www.wacoss.org.au</w:t>
                    </w:r>
                  </w:p>
                  <w:p w14:paraId="1A5A2B32" w14:textId="77777777" w:rsidR="002B51EC" w:rsidRDefault="002B51EC" w:rsidP="003462E2"/>
                </w:txbxContent>
              </v:textbox>
              <w10:wrap type="square" anchorx="page" anchory="page"/>
            </v:shape>
          </w:pict>
        </mc:Fallback>
      </mc:AlternateContent>
    </w:r>
    <w:r w:rsidR="002B51EC" w:rsidRPr="003462E2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946E5AD" wp14:editId="2FE60D7E">
              <wp:simplePos x="0" y="0"/>
              <wp:positionH relativeFrom="margin">
                <wp:posOffset>1014730</wp:posOffset>
              </wp:positionH>
              <wp:positionV relativeFrom="page">
                <wp:posOffset>9848850</wp:posOffset>
              </wp:positionV>
              <wp:extent cx="1534795" cy="52197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795" cy="521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965ADE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Level 2, 3 Loftus Street</w:t>
                          </w:r>
                        </w:p>
                        <w:p w14:paraId="0528D357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West Leederville</w:t>
                          </w:r>
                        </w:p>
                        <w:p w14:paraId="0A40582C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Western Australia 6007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46E5AD" id="Text Box 2" o:spid="_x0000_s1027" type="#_x0000_t202" style="position:absolute;margin-left:79.9pt;margin-top:775.5pt;width:120.85pt;height:41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" filled="f" stroked="f">
              <v:textbox>
                <w:txbxContent>
                  <w:p w14:paraId="4A965ADE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Level 2, 3 Loftus Street</w:t>
                    </w:r>
                  </w:p>
                  <w:p w14:paraId="0528D357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West Leederville</w:t>
                    </w:r>
                  </w:p>
                  <w:p w14:paraId="0A40582C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Western Australia 6007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2B51EC" w:rsidRPr="003462E2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7A06721" wp14:editId="4FA113FC">
              <wp:simplePos x="0" y="0"/>
              <wp:positionH relativeFrom="margin">
                <wp:posOffset>-536665</wp:posOffset>
              </wp:positionH>
              <wp:positionV relativeFrom="page">
                <wp:posOffset>9849122</wp:posOffset>
              </wp:positionV>
              <wp:extent cx="1536700" cy="52197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521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35DDC0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Western Australian</w:t>
                          </w:r>
                        </w:p>
                        <w:p w14:paraId="4488C7C5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Council of Social Service Inc.</w:t>
                          </w:r>
                        </w:p>
                        <w:p w14:paraId="4E64B32C" w14:textId="77777777" w:rsidR="002B51EC" w:rsidRPr="00AA3360" w:rsidRDefault="002B51EC" w:rsidP="003462E2">
                          <w:pPr>
                            <w:spacing w:after="0"/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</w:pPr>
                          <w:r w:rsidRPr="00AA3360">
                            <w:rPr>
                              <w:rFonts w:ascii="Museo Sans Rounded 500" w:hAnsi="Museo Sans Rounded 500"/>
                              <w:color w:val="EF404C"/>
                              <w:sz w:val="16"/>
                              <w:szCs w:val="16"/>
                            </w:rPr>
                            <w:t>ABN 32 201 266 289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A06721" id="_x0000_s1028" type="#_x0000_t202" style="position:absolute;margin-left:-42.25pt;margin-top:775.5pt;width:121pt;height:4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" filled="f" stroked="f">
              <v:textbox>
                <w:txbxContent>
                  <w:p w14:paraId="0335DDC0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Western Australian</w:t>
                    </w:r>
                  </w:p>
                  <w:p w14:paraId="4488C7C5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Council of Social Service Inc.</w:t>
                    </w:r>
                  </w:p>
                  <w:p w14:paraId="4E64B32C" w14:textId="77777777" w:rsidR="002B51EC" w:rsidRPr="00AA3360" w:rsidRDefault="002B51EC" w:rsidP="003462E2">
                    <w:pPr>
                      <w:spacing w:after="0"/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</w:pPr>
                    <w:r w:rsidRPr="00AA3360">
                      <w:rPr>
                        <w:rFonts w:ascii="Museo Sans Rounded 500" w:hAnsi="Museo Sans Rounded 500"/>
                        <w:color w:val="EF404C"/>
                        <w:sz w:val="16"/>
                        <w:szCs w:val="16"/>
                      </w:rPr>
                      <w:t>ABN 32 201 266 289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85CBE" w14:textId="77777777" w:rsidR="00824DD1" w:rsidRDefault="00824DD1" w:rsidP="00452549">
      <w:pPr>
        <w:spacing w:after="0" w:line="240" w:lineRule="auto"/>
      </w:pPr>
      <w:r>
        <w:separator/>
      </w:r>
    </w:p>
  </w:footnote>
  <w:footnote w:type="continuationSeparator" w:id="0">
    <w:p w14:paraId="1680D721" w14:textId="77777777" w:rsidR="00824DD1" w:rsidRDefault="00824DD1" w:rsidP="00452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12959" w14:textId="77777777" w:rsidR="002B51EC" w:rsidRDefault="00447BA9">
    <w:pPr>
      <w:pStyle w:val="Header"/>
    </w:pPr>
    <w:r>
      <w:rPr>
        <w:noProof/>
      </w:rPr>
      <w:pict w14:anchorId="3B6B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106.2pt;margin-top:-151.3pt;width:309.7pt;height:3in;z-index:-251656192;mso-position-horizontal-relative:text;mso-position-vertical-relative:text;mso-width-relative:page;mso-height-relative:page">
          <v:imagedata r:id="rId1" o:title="graphic-top-lin1"/>
        </v:shape>
      </w:pict>
    </w:r>
    <w:r>
      <w:rPr>
        <w:noProof/>
      </w:rPr>
      <w:pict w14:anchorId="20F99C19">
        <v:shape id="_x0000_s1025" type="#_x0000_t75" style="position:absolute;margin-left:370.2pt;margin-top:-57.75pt;width:98.3pt;height:44.75pt;z-index:-251657216;mso-position-horizontal-relative:text;mso-position-vertical-relative:text;mso-width-relative:page;mso-height-relative:page">
          <v:imagedata r:id="rId2" o:title="wacoss-simplifi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172DC" w14:textId="77777777" w:rsidR="002B51EC" w:rsidRDefault="00CA2B06">
    <w:pPr>
      <w:pStyle w:val="Header"/>
    </w:pPr>
    <w:r w:rsidRPr="006F125F">
      <w:rPr>
        <w:rFonts w:cstheme="minorHAnsi"/>
        <w:noProof/>
        <w:lang w:eastAsia="en-AU"/>
      </w:rPr>
      <w:drawing>
        <wp:anchor distT="114935" distB="114935" distL="114300" distR="114300" simplePos="0" relativeHeight="251676672" behindDoc="0" locked="0" layoutInCell="1" allowOverlap="1" wp14:anchorId="22E627C7" wp14:editId="7290B5B6">
          <wp:simplePos x="0" y="0"/>
          <wp:positionH relativeFrom="margin">
            <wp:posOffset>4838700</wp:posOffset>
          </wp:positionH>
          <wp:positionV relativeFrom="margin">
            <wp:posOffset>-584200</wp:posOffset>
          </wp:positionV>
          <wp:extent cx="1272540" cy="97790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CORPORATE SERVICES\5. Communications &amp; Marketing\2. Logos and Style Guide\1. WACOSS Corporate Logo\WACOSS Vertical Logo No Mission - Transparent Backgroun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7BA9">
      <w:rPr>
        <w:noProof/>
      </w:rPr>
      <w:pict w14:anchorId="3497F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07.55pt;margin-top:-62.65pt;width:309.7pt;height:3in;z-index:-251655168;mso-position-horizontal-relative:text;mso-position-vertical-relative:text;mso-width-relative:page;mso-height-relative:page">
          <v:imagedata r:id="rId2" o:title="graphic-top-lin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D825FA9"/>
    <w:multiLevelType w:val="hybridMultilevel"/>
    <w:tmpl w:val="1F681C7A"/>
    <w:lvl w:ilvl="0" w:tplc="C20CB9C6">
      <w:start w:val="6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1731B07"/>
    <w:multiLevelType w:val="hybridMultilevel"/>
    <w:tmpl w:val="29504C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4BF6"/>
    <w:multiLevelType w:val="multilevel"/>
    <w:tmpl w:val="BCB278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1">
    <w:nsid w:val="22F12CF9"/>
    <w:multiLevelType w:val="hybridMultilevel"/>
    <w:tmpl w:val="59DCC602"/>
    <w:lvl w:ilvl="0" w:tplc="C20CB9C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50B34CD"/>
    <w:multiLevelType w:val="hybridMultilevel"/>
    <w:tmpl w:val="255A6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578EA"/>
    <w:multiLevelType w:val="hybridMultilevel"/>
    <w:tmpl w:val="738C4942"/>
    <w:lvl w:ilvl="0" w:tplc="9DBCBDF2">
      <w:start w:val="5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B12C6"/>
    <w:multiLevelType w:val="hybridMultilevel"/>
    <w:tmpl w:val="B6AC6B38"/>
    <w:lvl w:ilvl="0" w:tplc="A074F26C">
      <w:start w:val="5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A56ED"/>
    <w:multiLevelType w:val="hybridMultilevel"/>
    <w:tmpl w:val="BBECEA4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549"/>
    <w:rsid w:val="00053869"/>
    <w:rsid w:val="00090A88"/>
    <w:rsid w:val="000A32CC"/>
    <w:rsid w:val="000F3407"/>
    <w:rsid w:val="000F7614"/>
    <w:rsid w:val="00101D8E"/>
    <w:rsid w:val="00114092"/>
    <w:rsid w:val="0015793C"/>
    <w:rsid w:val="001652EE"/>
    <w:rsid w:val="001727C2"/>
    <w:rsid w:val="00193593"/>
    <w:rsid w:val="001D68F8"/>
    <w:rsid w:val="002273C6"/>
    <w:rsid w:val="00255441"/>
    <w:rsid w:val="002618B2"/>
    <w:rsid w:val="0026735B"/>
    <w:rsid w:val="00273D92"/>
    <w:rsid w:val="002955B7"/>
    <w:rsid w:val="002A4529"/>
    <w:rsid w:val="002B51EC"/>
    <w:rsid w:val="002D19BD"/>
    <w:rsid w:val="002D2B43"/>
    <w:rsid w:val="0031066A"/>
    <w:rsid w:val="003243AE"/>
    <w:rsid w:val="00327DEC"/>
    <w:rsid w:val="003462E2"/>
    <w:rsid w:val="00392B71"/>
    <w:rsid w:val="003D720A"/>
    <w:rsid w:val="003E598D"/>
    <w:rsid w:val="0040362C"/>
    <w:rsid w:val="004161FB"/>
    <w:rsid w:val="004215AA"/>
    <w:rsid w:val="00422AA1"/>
    <w:rsid w:val="00447BA9"/>
    <w:rsid w:val="00452549"/>
    <w:rsid w:val="004C1BDB"/>
    <w:rsid w:val="005268ED"/>
    <w:rsid w:val="00547EAD"/>
    <w:rsid w:val="005C3751"/>
    <w:rsid w:val="005C390F"/>
    <w:rsid w:val="005E5326"/>
    <w:rsid w:val="005F5499"/>
    <w:rsid w:val="005F7BC3"/>
    <w:rsid w:val="006376BB"/>
    <w:rsid w:val="00670A75"/>
    <w:rsid w:val="006D4E6D"/>
    <w:rsid w:val="006D78AA"/>
    <w:rsid w:val="006F125F"/>
    <w:rsid w:val="007041CA"/>
    <w:rsid w:val="007171F7"/>
    <w:rsid w:val="007B281F"/>
    <w:rsid w:val="007C2BDE"/>
    <w:rsid w:val="007C7AFD"/>
    <w:rsid w:val="007D5DBC"/>
    <w:rsid w:val="007D6033"/>
    <w:rsid w:val="007E62DC"/>
    <w:rsid w:val="00824DD1"/>
    <w:rsid w:val="00830C06"/>
    <w:rsid w:val="008719FC"/>
    <w:rsid w:val="008746E7"/>
    <w:rsid w:val="00890CEE"/>
    <w:rsid w:val="008F25B9"/>
    <w:rsid w:val="00936DEB"/>
    <w:rsid w:val="00942A4E"/>
    <w:rsid w:val="0098673F"/>
    <w:rsid w:val="009A77A7"/>
    <w:rsid w:val="009D5ABD"/>
    <w:rsid w:val="00A310ED"/>
    <w:rsid w:val="00A42475"/>
    <w:rsid w:val="00A96483"/>
    <w:rsid w:val="00AA3360"/>
    <w:rsid w:val="00AD17D9"/>
    <w:rsid w:val="00AF3141"/>
    <w:rsid w:val="00AF507D"/>
    <w:rsid w:val="00B01B30"/>
    <w:rsid w:val="00B266C2"/>
    <w:rsid w:val="00B444F1"/>
    <w:rsid w:val="00B82336"/>
    <w:rsid w:val="00B91CBD"/>
    <w:rsid w:val="00BA0F92"/>
    <w:rsid w:val="00C2607F"/>
    <w:rsid w:val="00C74BC6"/>
    <w:rsid w:val="00C9534E"/>
    <w:rsid w:val="00CA0ED2"/>
    <w:rsid w:val="00CA2B06"/>
    <w:rsid w:val="00CB3D02"/>
    <w:rsid w:val="00D14DF0"/>
    <w:rsid w:val="00D34648"/>
    <w:rsid w:val="00D35951"/>
    <w:rsid w:val="00D40DE9"/>
    <w:rsid w:val="00D60A87"/>
    <w:rsid w:val="00D71925"/>
    <w:rsid w:val="00D95AA6"/>
    <w:rsid w:val="00DB060C"/>
    <w:rsid w:val="00DB27EC"/>
    <w:rsid w:val="00DD1BF7"/>
    <w:rsid w:val="00DD3208"/>
    <w:rsid w:val="00E273CF"/>
    <w:rsid w:val="00E3734E"/>
    <w:rsid w:val="00E44048"/>
    <w:rsid w:val="00E737B9"/>
    <w:rsid w:val="00EA1786"/>
    <w:rsid w:val="00EB259F"/>
    <w:rsid w:val="00EB45A9"/>
    <w:rsid w:val="00ED4058"/>
    <w:rsid w:val="00F0315C"/>
    <w:rsid w:val="00F10316"/>
    <w:rsid w:val="00F36311"/>
    <w:rsid w:val="00F4187A"/>
    <w:rsid w:val="00F47033"/>
    <w:rsid w:val="00FB1C05"/>
    <w:rsid w:val="00FB5BF0"/>
    <w:rsid w:val="00FB7EB4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9E206"/>
  <w15:chartTrackingRefBased/>
  <w15:docId w15:val="{722D24A9-A009-4993-9EFA-0B036983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6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549"/>
  </w:style>
  <w:style w:type="paragraph" w:styleId="Footer">
    <w:name w:val="footer"/>
    <w:basedOn w:val="Normal"/>
    <w:link w:val="FooterChar"/>
    <w:uiPriority w:val="99"/>
    <w:unhideWhenUsed/>
    <w:rsid w:val="00452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549"/>
  </w:style>
  <w:style w:type="character" w:styleId="Hyperlink">
    <w:name w:val="Hyperlink"/>
    <w:basedOn w:val="DefaultParagraphFont"/>
    <w:uiPriority w:val="99"/>
    <w:unhideWhenUsed/>
    <w:rsid w:val="006D4E6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5A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WACOSSLetterhead">
    <w:name w:val="WACOSS Letterhead"/>
    <w:link w:val="WACOSSLetterheadChar"/>
    <w:autoRedefine/>
    <w:qFormat/>
    <w:rsid w:val="00F36311"/>
    <w:pPr>
      <w:spacing w:after="0" w:line="240" w:lineRule="auto"/>
    </w:pPr>
    <w:rPr>
      <w:rFonts w:ascii="Open Sans" w:hAnsi="Open Sans" w:cs="Open Sans"/>
      <w:sz w:val="18"/>
      <w:szCs w:val="18"/>
    </w:rPr>
  </w:style>
  <w:style w:type="character" w:customStyle="1" w:styleId="WACOSSLetterheadChar">
    <w:name w:val="WACOSS Letterhead Char"/>
    <w:basedOn w:val="DefaultParagraphFont"/>
    <w:link w:val="WACOSSLetterhead"/>
    <w:rsid w:val="00F36311"/>
    <w:rPr>
      <w:rFonts w:ascii="Open Sans" w:hAnsi="Open Sans" w:cs="Open Sans"/>
      <w:sz w:val="18"/>
      <w:szCs w:val="18"/>
    </w:rPr>
  </w:style>
  <w:style w:type="paragraph" w:styleId="ListParagraph">
    <w:name w:val="List Paragraph"/>
    <w:basedOn w:val="Normal"/>
    <w:uiPriority w:val="34"/>
    <w:qFormat/>
    <w:rsid w:val="00D14DF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260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6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F3631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36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63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6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6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63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86A48-A5F6-442B-8E6B-C92AD243D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Demelza Rogers</dc:creator>
  <cp:keywords/>
  <dc:description/>
  <cp:lastModifiedBy>Milan Vojnovic</cp:lastModifiedBy>
  <cp:revision>5</cp:revision>
  <cp:lastPrinted>2022-02-14T05:54:00Z</cp:lastPrinted>
  <dcterms:created xsi:type="dcterms:W3CDTF">2022-03-17T03:58:00Z</dcterms:created>
  <dcterms:modified xsi:type="dcterms:W3CDTF">2022-05-18T03:39:00Z</dcterms:modified>
</cp:coreProperties>
</file>